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CDED9" w14:textId="7011B06B" w:rsidR="00AD1BCB" w:rsidRPr="00AD1BCB" w:rsidRDefault="00AD1BCB" w:rsidP="00AD1BCB">
      <w:pPr>
        <w:jc w:val="center"/>
        <w:rPr>
          <w:rFonts w:ascii="Garamond" w:hAnsi="Garamond"/>
          <w:b/>
          <w:caps/>
          <w:sz w:val="24"/>
        </w:rPr>
      </w:pPr>
      <w:r w:rsidRPr="00AD1BCB">
        <w:rPr>
          <w:rFonts w:ascii="Garamond" w:hAnsi="Garamond"/>
          <w:b/>
          <w:caps/>
          <w:sz w:val="24"/>
        </w:rPr>
        <w:t>PÁlyázati felhívás</w:t>
      </w:r>
    </w:p>
    <w:p w14:paraId="10DDD0D3" w14:textId="44B186FD" w:rsidR="00AD1BCB" w:rsidRPr="00AD1BCB" w:rsidRDefault="00AD1BCB" w:rsidP="00AD1BCB">
      <w:pPr>
        <w:jc w:val="center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SPORT MECÉNÁS</w:t>
      </w:r>
      <w:r w:rsidR="003A12ED">
        <w:rPr>
          <w:rFonts w:ascii="Garamond" w:hAnsi="Garamond"/>
          <w:b/>
          <w:sz w:val="24"/>
        </w:rPr>
        <w:t>I</w:t>
      </w:r>
      <w:r w:rsidRPr="00AD1BCB">
        <w:rPr>
          <w:rFonts w:ascii="Garamond" w:hAnsi="Garamond"/>
          <w:b/>
          <w:sz w:val="24"/>
        </w:rPr>
        <w:t xml:space="preserve"> ALAPBÓL IGÉNYELHETŐ </w:t>
      </w:r>
    </w:p>
    <w:p w14:paraId="28A0E5A7" w14:textId="6D46E13D" w:rsidR="00AD1BCB" w:rsidRPr="00AD1BCB" w:rsidRDefault="00125FC5" w:rsidP="00AD1BCB"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202</w:t>
      </w:r>
      <w:r w:rsidR="00E81AD2">
        <w:rPr>
          <w:rFonts w:ascii="Garamond" w:hAnsi="Garamond"/>
          <w:b/>
          <w:sz w:val="24"/>
        </w:rPr>
        <w:t>5</w:t>
      </w:r>
      <w:r w:rsidR="00AD1BCB" w:rsidRPr="00AD1BCB">
        <w:rPr>
          <w:rFonts w:ascii="Garamond" w:hAnsi="Garamond"/>
          <w:b/>
          <w:sz w:val="24"/>
        </w:rPr>
        <w:t>. ÉVI TÁMOGATÁSRA</w:t>
      </w:r>
    </w:p>
    <w:p w14:paraId="3F96F795" w14:textId="77777777" w:rsidR="00AD1BCB" w:rsidRPr="00AD1BCB" w:rsidRDefault="00AD1BCB" w:rsidP="00AD1BCB">
      <w:pPr>
        <w:jc w:val="center"/>
        <w:rPr>
          <w:rFonts w:ascii="Garamond" w:hAnsi="Garamond"/>
          <w:b/>
          <w:bCs/>
          <w:sz w:val="24"/>
        </w:rPr>
      </w:pPr>
    </w:p>
    <w:p w14:paraId="1DA4E6A6" w14:textId="77777777" w:rsidR="00AD1BCB" w:rsidRPr="00BA2EEE" w:rsidRDefault="00AD1BCB" w:rsidP="00AD1BCB">
      <w:pPr>
        <w:keepNext/>
        <w:numPr>
          <w:ilvl w:val="0"/>
          <w:numId w:val="10"/>
        </w:numPr>
        <w:spacing w:after="0" w:line="240" w:lineRule="auto"/>
        <w:ind w:left="426" w:hanging="426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kiírója</w:t>
      </w:r>
    </w:p>
    <w:p w14:paraId="5A3127C6" w14:textId="77777777" w:rsidR="00AD1BCB" w:rsidRPr="00AD1BCB" w:rsidRDefault="00AD1BCB" w:rsidP="00AD1BCB"/>
    <w:p w14:paraId="2ACFBCFC" w14:textId="525016CD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Miskolc Megyei Jogú Város </w:t>
      </w:r>
      <w:r w:rsidR="009E7929">
        <w:rPr>
          <w:rFonts w:ascii="Garamond" w:hAnsi="Garamond"/>
          <w:sz w:val="24"/>
        </w:rPr>
        <w:t xml:space="preserve">Önkormányzata </w:t>
      </w:r>
      <w:r w:rsidRPr="00AD1BCB">
        <w:rPr>
          <w:rFonts w:ascii="Garamond" w:hAnsi="Garamond"/>
          <w:sz w:val="24"/>
        </w:rPr>
        <w:t>Közgyűlésének Köznevelési Kulturális, Ifjúsági és Sport Bizottsága</w:t>
      </w:r>
      <w:r w:rsidR="002D279B">
        <w:rPr>
          <w:rFonts w:ascii="Garamond" w:hAnsi="Garamond"/>
          <w:sz w:val="24"/>
        </w:rPr>
        <w:t>,</w:t>
      </w:r>
      <w:r w:rsidRPr="00AD1BCB">
        <w:rPr>
          <w:rFonts w:ascii="Garamond" w:hAnsi="Garamond"/>
          <w:sz w:val="24"/>
        </w:rPr>
        <w:t xml:space="preserve"> </w:t>
      </w:r>
      <w:r w:rsidR="002D279B">
        <w:rPr>
          <w:rFonts w:ascii="Garamond" w:hAnsi="Garamond"/>
          <w:sz w:val="24"/>
          <w:szCs w:val="24"/>
        </w:rPr>
        <w:t>valamint Turisztikai és Városmarketing</w:t>
      </w:r>
      <w:r w:rsidR="002D279B" w:rsidRPr="008468A1">
        <w:rPr>
          <w:rFonts w:ascii="Garamond" w:hAnsi="Garamond"/>
          <w:sz w:val="24"/>
          <w:szCs w:val="24"/>
        </w:rPr>
        <w:t xml:space="preserve"> Bizottság</w:t>
      </w:r>
      <w:r w:rsidR="002D279B">
        <w:rPr>
          <w:rFonts w:ascii="Garamond" w:hAnsi="Garamond"/>
          <w:sz w:val="24"/>
          <w:szCs w:val="24"/>
        </w:rPr>
        <w:t>a</w:t>
      </w:r>
      <w:r w:rsidR="006D0CBB">
        <w:rPr>
          <w:rFonts w:ascii="Garamond" w:hAnsi="Garamond"/>
          <w:sz w:val="24"/>
          <w:szCs w:val="24"/>
        </w:rPr>
        <w:t xml:space="preserve"> </w:t>
      </w:r>
      <w:r w:rsidRPr="00AD1BCB">
        <w:rPr>
          <w:rFonts w:ascii="Garamond" w:hAnsi="Garamond"/>
          <w:sz w:val="24"/>
        </w:rPr>
        <w:t>– Miskolc Megyei Jogú Város Önkormányzata Közgyűlésének az Önkormányzat Szervezeti és Működési Szabályzatáról szóló 37/2014. (XII.</w:t>
      </w:r>
      <w:r w:rsidR="006979E7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sz w:val="24"/>
        </w:rPr>
        <w:t>19.) önkormányzati rendelet</w:t>
      </w:r>
      <w:r w:rsidR="009E7929">
        <w:rPr>
          <w:rFonts w:ascii="Garamond" w:hAnsi="Garamond"/>
          <w:sz w:val="24"/>
        </w:rPr>
        <w:t>e</w:t>
      </w:r>
      <w:r w:rsidRPr="00AD1BCB">
        <w:rPr>
          <w:rFonts w:ascii="Garamond" w:hAnsi="Garamond"/>
          <w:sz w:val="24"/>
        </w:rPr>
        <w:t xml:space="preserve"> 2. melléklet</w:t>
      </w:r>
      <w:r w:rsidR="009E7929">
        <w:rPr>
          <w:rFonts w:ascii="Garamond" w:hAnsi="Garamond"/>
          <w:sz w:val="24"/>
        </w:rPr>
        <w:t>ének</w:t>
      </w:r>
      <w:r w:rsidRPr="00AD1BCB">
        <w:rPr>
          <w:rFonts w:ascii="Garamond" w:hAnsi="Garamond"/>
          <w:sz w:val="24"/>
        </w:rPr>
        <w:t xml:space="preserve"> 2.</w:t>
      </w:r>
      <w:r w:rsidR="003A12ED">
        <w:rPr>
          <w:rFonts w:ascii="Garamond" w:hAnsi="Garamond"/>
          <w:sz w:val="24"/>
        </w:rPr>
        <w:t>3</w:t>
      </w:r>
      <w:r w:rsidRPr="00AD1BCB">
        <w:rPr>
          <w:rFonts w:ascii="Garamond" w:hAnsi="Garamond"/>
          <w:sz w:val="24"/>
        </w:rPr>
        <w:t>.2. pontjában kapott felhatalmazás alapján – pályázatot hirdet a Sport Mecénás</w:t>
      </w:r>
      <w:r w:rsidR="003A12ED">
        <w:rPr>
          <w:rFonts w:ascii="Garamond" w:hAnsi="Garamond"/>
          <w:sz w:val="24"/>
        </w:rPr>
        <w:t>i</w:t>
      </w:r>
      <w:r w:rsidRPr="00AD1BCB">
        <w:rPr>
          <w:rFonts w:ascii="Garamond" w:hAnsi="Garamond"/>
          <w:sz w:val="24"/>
        </w:rPr>
        <w:t xml:space="preserve"> Alapból odaítélhető támogatások elnyerésére.</w:t>
      </w:r>
    </w:p>
    <w:p w14:paraId="7E91D228" w14:textId="77777777" w:rsidR="00AD1BCB" w:rsidRPr="00BA2EEE" w:rsidRDefault="00AD1BCB" w:rsidP="008D1D6A">
      <w:pPr>
        <w:keepNext/>
        <w:numPr>
          <w:ilvl w:val="0"/>
          <w:numId w:val="10"/>
        </w:numPr>
        <w:spacing w:before="240" w:after="0" w:line="240" w:lineRule="auto"/>
        <w:ind w:left="425" w:hanging="425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Támogató, lebonyolító</w:t>
      </w:r>
    </w:p>
    <w:p w14:paraId="3B3834BA" w14:textId="77777777" w:rsidR="00AD1BCB" w:rsidRPr="00AD1BCB" w:rsidRDefault="00AD1BCB" w:rsidP="008D1D6A">
      <w:pPr>
        <w:jc w:val="both"/>
      </w:pPr>
    </w:p>
    <w:p w14:paraId="764BA87F" w14:textId="53CBC992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9D711E">
        <w:rPr>
          <w:rFonts w:ascii="Garamond" w:hAnsi="Garamond"/>
          <w:sz w:val="24"/>
          <w:u w:val="single"/>
        </w:rPr>
        <w:t>A pályázat szerinti támogató megnevezése</w:t>
      </w:r>
      <w:r w:rsidRPr="00AD1BCB">
        <w:rPr>
          <w:rFonts w:ascii="Garamond" w:hAnsi="Garamond"/>
          <w:sz w:val="24"/>
        </w:rPr>
        <w:t xml:space="preserve">: </w:t>
      </w:r>
      <w:r w:rsidRPr="00AD1BCB">
        <w:rPr>
          <w:rFonts w:ascii="Garamond" w:hAnsi="Garamond"/>
          <w:b/>
          <w:sz w:val="24"/>
        </w:rPr>
        <w:t>Miskolc Megyei Jogú Város Önkormányzata</w:t>
      </w:r>
      <w:r w:rsidRPr="00AD1BCB">
        <w:rPr>
          <w:rFonts w:ascii="Garamond" w:hAnsi="Garamond"/>
          <w:sz w:val="24"/>
        </w:rPr>
        <w:t xml:space="preserve"> </w:t>
      </w:r>
      <w:r w:rsidRPr="009D711E">
        <w:rPr>
          <w:rFonts w:ascii="Garamond" w:hAnsi="Garamond"/>
          <w:sz w:val="24"/>
          <w:u w:val="single"/>
        </w:rPr>
        <w:t>Pályázat lebonyolítója</w:t>
      </w:r>
      <w:r w:rsidRPr="00AD1BCB">
        <w:rPr>
          <w:rFonts w:ascii="Garamond" w:hAnsi="Garamond"/>
          <w:sz w:val="24"/>
        </w:rPr>
        <w:t>: Miskolc Megyei Jogú Város Polgármesteri Hivatal</w:t>
      </w:r>
      <w:r w:rsidR="00C940FA">
        <w:rPr>
          <w:rFonts w:ascii="Garamond" w:hAnsi="Garamond"/>
          <w:sz w:val="24"/>
        </w:rPr>
        <w:t>a,</w:t>
      </w:r>
      <w:r w:rsidRPr="00AD1BCB">
        <w:rPr>
          <w:rFonts w:ascii="Garamond" w:hAnsi="Garamond"/>
          <w:sz w:val="24"/>
        </w:rPr>
        <w:t xml:space="preserve"> Kulturális</w:t>
      </w:r>
      <w:r w:rsidR="00716D8F">
        <w:rPr>
          <w:rFonts w:ascii="Garamond" w:hAnsi="Garamond"/>
          <w:sz w:val="24"/>
        </w:rPr>
        <w:t xml:space="preserve"> és</w:t>
      </w:r>
      <w:r w:rsidRPr="00AD1BCB">
        <w:rPr>
          <w:rFonts w:ascii="Garamond" w:hAnsi="Garamond"/>
          <w:sz w:val="24"/>
        </w:rPr>
        <w:t xml:space="preserve"> </w:t>
      </w:r>
      <w:r w:rsidR="00125FC5">
        <w:rPr>
          <w:rFonts w:ascii="Garamond" w:hAnsi="Garamond"/>
          <w:sz w:val="24"/>
        </w:rPr>
        <w:t xml:space="preserve">Sport </w:t>
      </w:r>
      <w:r w:rsidRPr="00AD1BCB">
        <w:rPr>
          <w:rFonts w:ascii="Garamond" w:hAnsi="Garamond"/>
          <w:sz w:val="24"/>
        </w:rPr>
        <w:t>Osztály.</w:t>
      </w:r>
    </w:p>
    <w:p w14:paraId="4F8C03AD" w14:textId="77777777" w:rsidR="00AD1BCB" w:rsidRPr="00BA2EEE" w:rsidRDefault="00AD1BCB" w:rsidP="008D1D6A">
      <w:pPr>
        <w:keepNext/>
        <w:numPr>
          <w:ilvl w:val="0"/>
          <w:numId w:val="10"/>
        </w:numPr>
        <w:spacing w:before="240" w:after="0" w:line="240" w:lineRule="auto"/>
        <w:ind w:left="426" w:hanging="426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Támogató rendelkezésére álló forrás megnevezése és keretösszege</w:t>
      </w:r>
    </w:p>
    <w:p w14:paraId="4975E148" w14:textId="77777777" w:rsidR="00AD1BCB" w:rsidRPr="00AD1BCB" w:rsidRDefault="00AD1BCB" w:rsidP="008D1D6A">
      <w:pPr>
        <w:jc w:val="both"/>
      </w:pPr>
    </w:p>
    <w:p w14:paraId="4A507467" w14:textId="15376153" w:rsidR="00AD1BCB" w:rsidRPr="00AD1BCB" w:rsidRDefault="00AD1BCB" w:rsidP="008D1D6A">
      <w:pPr>
        <w:jc w:val="both"/>
        <w:rPr>
          <w:rFonts w:ascii="Garamond" w:hAnsi="Garamond"/>
          <w:color w:val="000000"/>
          <w:sz w:val="24"/>
          <w:lang w:eastAsia="zh-CN"/>
        </w:rPr>
      </w:pPr>
      <w:r w:rsidRPr="00AD1BCB">
        <w:rPr>
          <w:rFonts w:ascii="Garamond" w:hAnsi="Garamond"/>
          <w:sz w:val="24"/>
        </w:rPr>
        <w:t xml:space="preserve">Támogatás forrása: </w:t>
      </w:r>
      <w:r w:rsidR="0014658E" w:rsidRPr="0014658E">
        <w:rPr>
          <w:rFonts w:ascii="Garamond" w:hAnsi="Garamond"/>
          <w:color w:val="000000"/>
          <w:sz w:val="24"/>
          <w:lang w:eastAsia="zh-CN"/>
        </w:rPr>
        <w:t xml:space="preserve">Miskolc Megyei Jogú Város Önkormányzata Közgyűlésének az Önkormányzat 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>202</w:t>
      </w:r>
      <w:r w:rsidR="00E81AD2">
        <w:rPr>
          <w:rFonts w:ascii="Garamond" w:hAnsi="Garamond"/>
          <w:color w:val="000000"/>
          <w:sz w:val="24"/>
          <w:lang w:eastAsia="zh-CN"/>
        </w:rPr>
        <w:t>5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 xml:space="preserve">. évi költségvetésének megállapításáról szóló </w:t>
      </w:r>
      <w:r w:rsidR="00F129D1" w:rsidRPr="00F129D1">
        <w:rPr>
          <w:rFonts w:ascii="Garamond" w:hAnsi="Garamond"/>
          <w:color w:val="000000"/>
          <w:sz w:val="24"/>
          <w:lang w:eastAsia="zh-CN"/>
        </w:rPr>
        <w:t>3/2025. (II.27.)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 xml:space="preserve"> önkormányzati</w:t>
      </w:r>
      <w:r w:rsidR="0014658E" w:rsidRPr="0014658E">
        <w:rPr>
          <w:rFonts w:ascii="Garamond" w:hAnsi="Garamond"/>
          <w:color w:val="000000"/>
          <w:sz w:val="24"/>
          <w:lang w:eastAsia="zh-CN"/>
        </w:rPr>
        <w:t xml:space="preserve"> rendelet</w:t>
      </w:r>
      <w:r w:rsidR="0014658E">
        <w:rPr>
          <w:rFonts w:ascii="Garamond" w:hAnsi="Garamond"/>
          <w:color w:val="000000"/>
          <w:sz w:val="24"/>
          <w:lang w:eastAsia="zh-CN"/>
        </w:rPr>
        <w:t>é</w:t>
      </w:r>
      <w:r w:rsidRPr="00AD1BCB">
        <w:rPr>
          <w:rFonts w:ascii="Garamond" w:hAnsi="Garamond"/>
          <w:color w:val="000000"/>
          <w:sz w:val="24"/>
          <w:lang w:eastAsia="zh-CN"/>
        </w:rPr>
        <w:t>ben megállapított Sport Mecénás</w:t>
      </w:r>
      <w:r w:rsidR="009A35C8">
        <w:rPr>
          <w:rFonts w:ascii="Garamond" w:hAnsi="Garamond"/>
          <w:color w:val="000000"/>
          <w:sz w:val="24"/>
          <w:lang w:eastAsia="zh-CN"/>
        </w:rPr>
        <w:t>i</w:t>
      </w:r>
      <w:r w:rsidRPr="00AD1BCB">
        <w:rPr>
          <w:rFonts w:ascii="Garamond" w:hAnsi="Garamond"/>
          <w:color w:val="000000"/>
          <w:sz w:val="24"/>
          <w:lang w:eastAsia="zh-CN"/>
        </w:rPr>
        <w:t xml:space="preserve"> Alap előirányzat.</w:t>
      </w:r>
    </w:p>
    <w:p w14:paraId="0B8E66D1" w14:textId="3E2C7E44" w:rsidR="00AD1BCB" w:rsidRPr="00AD1BCB" w:rsidRDefault="00AD1BCB" w:rsidP="008D1D6A">
      <w:pPr>
        <w:jc w:val="both"/>
        <w:rPr>
          <w:rFonts w:ascii="Garamond" w:hAnsi="Garamond"/>
          <w:color w:val="000000"/>
          <w:sz w:val="24"/>
          <w:lang w:eastAsia="zh-CN"/>
        </w:rPr>
      </w:pPr>
      <w:r w:rsidRPr="00AD1BCB">
        <w:rPr>
          <w:rFonts w:ascii="Garamond" w:hAnsi="Garamond"/>
          <w:color w:val="000000"/>
          <w:sz w:val="24"/>
          <w:lang w:eastAsia="zh-CN"/>
        </w:rPr>
        <w:t xml:space="preserve">Rendelkezésre álló keretösszeg: </w:t>
      </w:r>
      <w:proofErr w:type="gramStart"/>
      <w:r w:rsidR="004F0FC9">
        <w:rPr>
          <w:rFonts w:ascii="Garamond" w:hAnsi="Garamond"/>
          <w:color w:val="000000"/>
          <w:sz w:val="24"/>
          <w:lang w:eastAsia="zh-CN"/>
        </w:rPr>
        <w:t>3.000.000</w:t>
      </w:r>
      <w:r w:rsidRPr="00636EE6">
        <w:rPr>
          <w:rFonts w:ascii="Garamond" w:hAnsi="Garamond"/>
          <w:color w:val="000000"/>
          <w:sz w:val="24"/>
          <w:lang w:eastAsia="zh-CN"/>
        </w:rPr>
        <w:t>,-</w:t>
      </w:r>
      <w:proofErr w:type="gramEnd"/>
      <w:r w:rsidRPr="00C940FA">
        <w:rPr>
          <w:rFonts w:ascii="Garamond" w:hAnsi="Garamond"/>
          <w:color w:val="000000"/>
          <w:sz w:val="24"/>
          <w:lang w:eastAsia="zh-CN"/>
        </w:rPr>
        <w:t xml:space="preserve"> Ft</w:t>
      </w:r>
      <w:r w:rsidRPr="00AD1BCB">
        <w:rPr>
          <w:rFonts w:ascii="Garamond" w:hAnsi="Garamond"/>
          <w:color w:val="000000"/>
          <w:sz w:val="24"/>
          <w:lang w:eastAsia="zh-CN"/>
        </w:rPr>
        <w:t>.</w:t>
      </w:r>
    </w:p>
    <w:p w14:paraId="710B19C5" w14:textId="77777777" w:rsidR="00AD1BCB" w:rsidRPr="00BA2EEE" w:rsidRDefault="00AD1BCB" w:rsidP="008D1D6A">
      <w:pPr>
        <w:keepNext/>
        <w:numPr>
          <w:ilvl w:val="0"/>
          <w:numId w:val="10"/>
        </w:numPr>
        <w:spacing w:before="240" w:after="0" w:line="240" w:lineRule="auto"/>
        <w:ind w:left="426" w:hanging="426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célja</w:t>
      </w:r>
    </w:p>
    <w:p w14:paraId="51E87D19" w14:textId="77777777" w:rsidR="00AD1BCB" w:rsidRPr="00AD1BCB" w:rsidRDefault="00AD1BCB" w:rsidP="008D1D6A">
      <w:pPr>
        <w:jc w:val="both"/>
      </w:pPr>
    </w:p>
    <w:p w14:paraId="5F13FC86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Miskolc Megyei Jogú Város közigazgatási területén működő sportszervezetek, valamint általuk a városban megrendezésre kerülő hazai vagy nemzetközi sportrendezvényeinek pályázati úton történő támogatása, hazai vagy nemzetközi sportrendezvényeken, edzőtáborokban való részvétel, továbbá utánpótlás-nevelés fejlesztést végző szervezetek pályázati úton történő támogatása.</w:t>
      </w:r>
    </w:p>
    <w:p w14:paraId="28AAA4BC" w14:textId="77777777" w:rsidR="0050125D" w:rsidRDefault="0050125D" w:rsidP="0050125D">
      <w:pPr>
        <w:spacing w:after="0" w:line="240" w:lineRule="auto"/>
        <w:jc w:val="both"/>
        <w:rPr>
          <w:rFonts w:ascii="Garamond" w:hAnsi="Garamond"/>
          <w:sz w:val="24"/>
        </w:rPr>
      </w:pPr>
    </w:p>
    <w:p w14:paraId="78C38760" w14:textId="27EC47A1" w:rsidR="00AD1BCB" w:rsidRPr="00B866EC" w:rsidRDefault="00AD1BCB" w:rsidP="00B866EC">
      <w:pPr>
        <w:pStyle w:val="Listaszerbekezds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866EC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benyújtására jogosultak köre, kizáró ok</w:t>
      </w:r>
    </w:p>
    <w:p w14:paraId="002D5847" w14:textId="77777777" w:rsidR="00AD1BCB" w:rsidRPr="00AD1BCB" w:rsidRDefault="00AD1BCB" w:rsidP="008D1D6A">
      <w:pPr>
        <w:jc w:val="both"/>
      </w:pPr>
    </w:p>
    <w:p w14:paraId="2E3C4621" w14:textId="77777777" w:rsidR="00BC37AA" w:rsidRPr="00BC37AA" w:rsidRDefault="00AD1BCB" w:rsidP="008D1D6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Miskolcon bejelentett lakóhellyel rendelkező sportoló nevében az a szervezet, ahol a sportoló igazolt versenyző,</w:t>
      </w:r>
      <w:r w:rsidR="00BC37AA" w:rsidRPr="00BC37AA">
        <w:t xml:space="preserve"> </w:t>
      </w:r>
    </w:p>
    <w:p w14:paraId="41A2D8D1" w14:textId="77777777" w:rsidR="00BC37AA" w:rsidRDefault="00BC37AA" w:rsidP="008D1D6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</w:rPr>
      </w:pPr>
      <w:r w:rsidRPr="00BC37AA">
        <w:rPr>
          <w:rFonts w:ascii="Garamond" w:hAnsi="Garamond"/>
          <w:sz w:val="24"/>
        </w:rPr>
        <w:t xml:space="preserve">a pályázó szervezet a pályázat benyújtását megelőzően legalább egy évig folytatta azt a tevékenységet, amelynek támogatására pályázatát benyújtotta </w:t>
      </w:r>
    </w:p>
    <w:p w14:paraId="2EA66066" w14:textId="088A6DCC" w:rsidR="00AD1BCB" w:rsidRPr="00AD1BCB" w:rsidRDefault="00AD1BCB" w:rsidP="008D1D6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az egyesülési jogról, a közhasznú jogállásról, valamint a civil szervezetek működéséről és támogatásáról szóló 2011. évi CLXXV. törvény hatálya alá tartozó jogi személyiséggel rendelkező társadalmi szervezet, szövetség, a Polgári Törvénykönyvről szóló 2013. évi V. </w:t>
      </w:r>
      <w:r w:rsidRPr="00AD1BCB">
        <w:rPr>
          <w:rFonts w:ascii="Garamond" w:hAnsi="Garamond"/>
          <w:sz w:val="24"/>
        </w:rPr>
        <w:lastRenderedPageBreak/>
        <w:t>törvény alapján létrejött, jogi személyiséggel bíró alapítvány, egyesület, amely Miskolc Megyei Jogú Város közigazgatási területén fejti ki tevékenységét, továbbá</w:t>
      </w:r>
    </w:p>
    <w:p w14:paraId="3FCCE55F" w14:textId="77777777" w:rsidR="00AD1BCB" w:rsidRPr="00AD1BCB" w:rsidRDefault="00AD1BCB" w:rsidP="008D1D6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bCs/>
          <w:sz w:val="24"/>
        </w:rPr>
        <w:t>a sportról szóló 2004. évi I. törvény 15. § (1) bekezdése szerinti sportszervezet</w:t>
      </w:r>
      <w:r w:rsidRPr="00AD1BCB">
        <w:rPr>
          <w:rFonts w:ascii="Garamond" w:hAnsi="Garamond"/>
          <w:bCs/>
          <w:sz w:val="24"/>
          <w:vertAlign w:val="superscript"/>
        </w:rPr>
        <w:footnoteReference w:id="1"/>
      </w:r>
      <w:r w:rsidRPr="00AD1BCB">
        <w:rPr>
          <w:rFonts w:ascii="Garamond" w:hAnsi="Garamond"/>
          <w:bCs/>
          <w:sz w:val="24"/>
        </w:rPr>
        <w:t>.</w:t>
      </w:r>
    </w:p>
    <w:p w14:paraId="32884FD2" w14:textId="77777777" w:rsidR="00AD1BCB" w:rsidRPr="00AD1BCB" w:rsidRDefault="00AD1BCB" w:rsidP="008D1D6A">
      <w:pPr>
        <w:ind w:left="720"/>
        <w:jc w:val="both"/>
        <w:rPr>
          <w:rFonts w:ascii="Garamond" w:hAnsi="Garamond"/>
          <w:sz w:val="24"/>
        </w:rPr>
      </w:pPr>
    </w:p>
    <w:p w14:paraId="08648805" w14:textId="77777777" w:rsidR="004F0FC9" w:rsidRDefault="00AD1BCB" w:rsidP="008D1D6A">
      <w:pPr>
        <w:ind w:left="142"/>
        <w:jc w:val="both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  <w:u w:val="single"/>
        </w:rPr>
        <w:t>Kizáró ok:</w:t>
      </w:r>
      <w:r w:rsidRPr="00AD1BCB">
        <w:rPr>
          <w:rFonts w:ascii="Garamond" w:hAnsi="Garamond"/>
          <w:b/>
          <w:sz w:val="24"/>
        </w:rPr>
        <w:t xml:space="preserve"> nem vehet részt a pályázatban, illetve nem részesülhet támogatásban az a pályázó, aki </w:t>
      </w:r>
    </w:p>
    <w:p w14:paraId="326AEAC1" w14:textId="0E6AE650" w:rsidR="00AD1BCB" w:rsidRPr="00B12D4E" w:rsidRDefault="00AD1BCB" w:rsidP="004F0FC9">
      <w:pPr>
        <w:pStyle w:val="Listaszerbekezds"/>
        <w:numPr>
          <w:ilvl w:val="0"/>
          <w:numId w:val="14"/>
        </w:numPr>
        <w:jc w:val="both"/>
        <w:rPr>
          <w:rFonts w:ascii="Garamond" w:hAnsi="Garamond"/>
          <w:bCs/>
          <w:sz w:val="24"/>
        </w:rPr>
      </w:pPr>
      <w:r w:rsidRPr="00B12D4E">
        <w:rPr>
          <w:rFonts w:ascii="Garamond" w:hAnsi="Garamond"/>
          <w:bCs/>
          <w:sz w:val="24"/>
        </w:rPr>
        <w:t>jogerős végzéssel elrendelt felszámolási, csőd-, végelszámolási vagy egyéb megszüntetésre irányuló, jogszabályban meghatározott eljárás alatt áll</w:t>
      </w:r>
      <w:r w:rsidR="007B3982">
        <w:rPr>
          <w:rFonts w:ascii="Garamond" w:hAnsi="Garamond"/>
          <w:bCs/>
          <w:sz w:val="24"/>
        </w:rPr>
        <w:t>,</w:t>
      </w:r>
    </w:p>
    <w:p w14:paraId="431289D7" w14:textId="144000F6" w:rsidR="004F0FC9" w:rsidRDefault="004F0FC9" w:rsidP="004F0FC9">
      <w:pPr>
        <w:pStyle w:val="Listaszerbekezds"/>
        <w:numPr>
          <w:ilvl w:val="0"/>
          <w:numId w:val="14"/>
        </w:numPr>
        <w:jc w:val="both"/>
        <w:rPr>
          <w:rFonts w:ascii="Garamond" w:hAnsi="Garamond"/>
          <w:sz w:val="24"/>
        </w:rPr>
      </w:pPr>
      <w:r w:rsidRPr="004F0FC9">
        <w:rPr>
          <w:rFonts w:ascii="Garamond" w:hAnsi="Garamond"/>
          <w:sz w:val="24"/>
        </w:rPr>
        <w:t>részesül TAO, valamint kiemelt sportágfejlesztési támogatásban</w:t>
      </w:r>
      <w:r w:rsidR="007B3982">
        <w:rPr>
          <w:rFonts w:ascii="Garamond" w:hAnsi="Garamond"/>
          <w:sz w:val="24"/>
        </w:rPr>
        <w:t>,</w:t>
      </w:r>
    </w:p>
    <w:p w14:paraId="63D4CC2A" w14:textId="52E3CF59" w:rsidR="004F0FC9" w:rsidRDefault="004F0FC9" w:rsidP="004F0FC9">
      <w:pPr>
        <w:pStyle w:val="Listaszerbekezds"/>
        <w:numPr>
          <w:ilvl w:val="0"/>
          <w:numId w:val="14"/>
        </w:numPr>
        <w:jc w:val="both"/>
        <w:rPr>
          <w:rFonts w:ascii="Garamond" w:hAnsi="Garamond"/>
          <w:sz w:val="24"/>
        </w:rPr>
      </w:pPr>
      <w:r w:rsidRPr="004F0FC9">
        <w:rPr>
          <w:rFonts w:ascii="Garamond" w:hAnsi="Garamond"/>
          <w:sz w:val="24"/>
        </w:rPr>
        <w:t xml:space="preserve">az előző években a támogató által azonos célra biztosított költségvetési támogatás felhasználásával jogszabályban vagy a támogatói okiratban foglalt kötelezettségét </w:t>
      </w:r>
      <w:r w:rsidR="006171D5">
        <w:rPr>
          <w:rFonts w:ascii="Garamond" w:hAnsi="Garamond"/>
          <w:sz w:val="24"/>
        </w:rPr>
        <w:t>ne</w:t>
      </w:r>
      <w:r w:rsidR="004F5F3F">
        <w:rPr>
          <w:rFonts w:ascii="Garamond" w:hAnsi="Garamond"/>
          <w:sz w:val="24"/>
        </w:rPr>
        <w:t>m</w:t>
      </w:r>
      <w:r w:rsidR="006171D5">
        <w:rPr>
          <w:rFonts w:ascii="Garamond" w:hAnsi="Garamond"/>
          <w:sz w:val="24"/>
        </w:rPr>
        <w:t xml:space="preserve"> </w:t>
      </w:r>
      <w:r w:rsidRPr="004F0FC9">
        <w:rPr>
          <w:rFonts w:ascii="Garamond" w:hAnsi="Garamond"/>
          <w:sz w:val="24"/>
        </w:rPr>
        <w:t xml:space="preserve">teljesítette, a támogatás összegével </w:t>
      </w:r>
      <w:r>
        <w:rPr>
          <w:rFonts w:ascii="Garamond" w:hAnsi="Garamond"/>
          <w:sz w:val="24"/>
        </w:rPr>
        <w:t>nem számolt el</w:t>
      </w:r>
      <w:r w:rsidR="007B3982">
        <w:rPr>
          <w:rFonts w:ascii="Garamond" w:hAnsi="Garamond"/>
          <w:sz w:val="24"/>
        </w:rPr>
        <w:t>,</w:t>
      </w:r>
    </w:p>
    <w:p w14:paraId="25A838CF" w14:textId="671710DC" w:rsidR="004F0FC9" w:rsidRDefault="004F0FC9" w:rsidP="004F0FC9">
      <w:pPr>
        <w:pStyle w:val="Listaszerbekezds"/>
        <w:numPr>
          <w:ilvl w:val="0"/>
          <w:numId w:val="14"/>
        </w:numPr>
        <w:jc w:val="both"/>
        <w:rPr>
          <w:rFonts w:ascii="Garamond" w:hAnsi="Garamond"/>
          <w:sz w:val="24"/>
        </w:rPr>
      </w:pPr>
      <w:r w:rsidRPr="004F0FC9">
        <w:rPr>
          <w:rFonts w:ascii="Garamond" w:hAnsi="Garamond"/>
          <w:sz w:val="24"/>
        </w:rPr>
        <w:t>országos sportági szakszövetség által támogatott</w:t>
      </w:r>
      <w:r w:rsidR="007B3982">
        <w:rPr>
          <w:rFonts w:ascii="Garamond" w:hAnsi="Garamond"/>
          <w:sz w:val="24"/>
        </w:rPr>
        <w:t>,</w:t>
      </w:r>
    </w:p>
    <w:p w14:paraId="12FD9A0D" w14:textId="18763324" w:rsidR="004F0FC9" w:rsidRDefault="004F0FC9" w:rsidP="004F0FC9">
      <w:pPr>
        <w:pStyle w:val="Listaszerbekezds"/>
        <w:numPr>
          <w:ilvl w:val="0"/>
          <w:numId w:val="14"/>
        </w:numPr>
        <w:jc w:val="both"/>
        <w:rPr>
          <w:rFonts w:ascii="Garamond" w:hAnsi="Garamond"/>
          <w:sz w:val="24"/>
        </w:rPr>
      </w:pPr>
      <w:r w:rsidRPr="004F0FC9">
        <w:rPr>
          <w:rFonts w:ascii="Garamond" w:hAnsi="Garamond"/>
          <w:sz w:val="24"/>
        </w:rPr>
        <w:t>Miskolc Megyei Jogú Város Önkormányzata Közgyűlésének az Önkormányzat 202</w:t>
      </w:r>
      <w:r w:rsidR="00663E45">
        <w:rPr>
          <w:rFonts w:ascii="Garamond" w:hAnsi="Garamond"/>
          <w:sz w:val="24"/>
        </w:rPr>
        <w:t>5</w:t>
      </w:r>
      <w:r w:rsidRPr="004F0FC9">
        <w:rPr>
          <w:rFonts w:ascii="Garamond" w:hAnsi="Garamond"/>
          <w:sz w:val="24"/>
        </w:rPr>
        <w:t xml:space="preserve">. évi költségvetésének megállapításáról szóló </w:t>
      </w:r>
      <w:r w:rsidR="00F129D1" w:rsidRPr="00F129D1">
        <w:rPr>
          <w:rFonts w:ascii="Garamond" w:hAnsi="Garamond"/>
          <w:sz w:val="24"/>
        </w:rPr>
        <w:t>3/2025. (II.27.)</w:t>
      </w:r>
      <w:r w:rsidRPr="004F0FC9">
        <w:rPr>
          <w:rFonts w:ascii="Garamond" w:hAnsi="Garamond"/>
          <w:sz w:val="24"/>
        </w:rPr>
        <w:t xml:space="preserve"> önkormányzati rendelete alapján önálló költségvetési sorral</w:t>
      </w:r>
      <w:r>
        <w:rPr>
          <w:rFonts w:ascii="Garamond" w:hAnsi="Garamond"/>
          <w:sz w:val="24"/>
        </w:rPr>
        <w:t xml:space="preserve"> rendelkezik</w:t>
      </w:r>
      <w:r w:rsidR="007B3982">
        <w:rPr>
          <w:rFonts w:ascii="Garamond" w:hAnsi="Garamond"/>
          <w:sz w:val="24"/>
        </w:rPr>
        <w:t>.</w:t>
      </w:r>
    </w:p>
    <w:p w14:paraId="772019C8" w14:textId="45A4A4B4" w:rsidR="004F0FC9" w:rsidRPr="004F0FC9" w:rsidRDefault="004F0FC9" w:rsidP="004F0FC9">
      <w:pPr>
        <w:pStyle w:val="Listaszerbekezds"/>
        <w:numPr>
          <w:ilvl w:val="0"/>
          <w:numId w:val="14"/>
        </w:numPr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köztartozása áll fenn.</w:t>
      </w:r>
    </w:p>
    <w:p w14:paraId="4ABCC22F" w14:textId="77777777" w:rsidR="00AD1BCB" w:rsidRPr="00BA2EEE" w:rsidRDefault="00AD1BCB" w:rsidP="008D1D6A">
      <w:pPr>
        <w:keepNext/>
        <w:numPr>
          <w:ilvl w:val="0"/>
          <w:numId w:val="10"/>
        </w:numPr>
        <w:tabs>
          <w:tab w:val="left" w:pos="440"/>
        </w:tabs>
        <w:spacing w:before="240" w:after="0" w:line="240" w:lineRule="auto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Támogatás mértéke, jellege</w:t>
      </w:r>
    </w:p>
    <w:p w14:paraId="46725745" w14:textId="77777777" w:rsidR="00AD1BCB" w:rsidRPr="00AD1BCB" w:rsidRDefault="00AD1BCB" w:rsidP="00AD1BCB"/>
    <w:p w14:paraId="2B8AD5DF" w14:textId="33162804" w:rsidR="00AD1BCB" w:rsidRPr="00E13F87" w:rsidRDefault="00AD1BCB" w:rsidP="008D1D6A">
      <w:pPr>
        <w:jc w:val="both"/>
        <w:rPr>
          <w:rFonts w:ascii="Garamond" w:hAnsi="Garamond"/>
          <w:b/>
          <w:bCs/>
          <w:sz w:val="24"/>
        </w:rPr>
      </w:pPr>
      <w:r w:rsidRPr="00AD1BCB">
        <w:rPr>
          <w:rFonts w:ascii="Garamond" w:hAnsi="Garamond"/>
          <w:sz w:val="24"/>
        </w:rPr>
        <w:t xml:space="preserve">A pályázó által megpályázható </w:t>
      </w:r>
      <w:r w:rsidRPr="00AD1BCB">
        <w:rPr>
          <w:rFonts w:ascii="Garamond" w:hAnsi="Garamond"/>
          <w:sz w:val="24"/>
          <w:u w:val="single"/>
        </w:rPr>
        <w:t xml:space="preserve">támogatás </w:t>
      </w:r>
      <w:r w:rsidR="006C0672" w:rsidRPr="00E13F87">
        <w:rPr>
          <w:rFonts w:ascii="Garamond" w:hAnsi="Garamond"/>
          <w:b/>
          <w:bCs/>
          <w:sz w:val="24"/>
          <w:u w:val="single"/>
        </w:rPr>
        <w:t>minimális mértéke 100.000,</w:t>
      </w:r>
      <w:r w:rsidR="00E13F87" w:rsidRPr="00E13F87">
        <w:rPr>
          <w:rFonts w:ascii="Garamond" w:hAnsi="Garamond"/>
          <w:b/>
          <w:bCs/>
          <w:sz w:val="24"/>
          <w:u w:val="single"/>
        </w:rPr>
        <w:t>-</w:t>
      </w:r>
      <w:r w:rsidR="006C0672" w:rsidRPr="00E13F87">
        <w:rPr>
          <w:rFonts w:ascii="Garamond" w:hAnsi="Garamond"/>
          <w:b/>
          <w:bCs/>
          <w:sz w:val="24"/>
          <w:u w:val="single"/>
        </w:rPr>
        <w:t xml:space="preserve"> Ft</w:t>
      </w:r>
      <w:r w:rsidR="00E13F87" w:rsidRPr="00E13F87">
        <w:rPr>
          <w:rFonts w:ascii="Garamond" w:hAnsi="Garamond"/>
          <w:b/>
          <w:bCs/>
          <w:sz w:val="24"/>
          <w:u w:val="single"/>
        </w:rPr>
        <w:t>, maximális értéke</w:t>
      </w:r>
      <w:r w:rsidRPr="00E13F87">
        <w:rPr>
          <w:rFonts w:ascii="Garamond" w:hAnsi="Garamond"/>
          <w:b/>
          <w:bCs/>
          <w:sz w:val="24"/>
        </w:rPr>
        <w:t xml:space="preserve"> </w:t>
      </w:r>
      <w:proofErr w:type="gramStart"/>
      <w:r w:rsidR="009D465B" w:rsidRPr="00E13F87">
        <w:rPr>
          <w:rFonts w:ascii="Garamond" w:hAnsi="Garamond"/>
          <w:b/>
          <w:bCs/>
          <w:sz w:val="24"/>
        </w:rPr>
        <w:t>20</w:t>
      </w:r>
      <w:r w:rsidRPr="00E13F87">
        <w:rPr>
          <w:rFonts w:ascii="Garamond" w:hAnsi="Garamond"/>
          <w:b/>
          <w:bCs/>
          <w:sz w:val="24"/>
        </w:rPr>
        <w:t>0.000,-</w:t>
      </w:r>
      <w:proofErr w:type="gramEnd"/>
      <w:r w:rsidRPr="00E13F87">
        <w:rPr>
          <w:rFonts w:ascii="Garamond" w:hAnsi="Garamond"/>
          <w:b/>
          <w:bCs/>
          <w:sz w:val="24"/>
        </w:rPr>
        <w:t xml:space="preserve"> Ft.</w:t>
      </w:r>
    </w:p>
    <w:p w14:paraId="083BA3C2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  <w:u w:val="single"/>
        </w:rPr>
        <w:t>Támogatás jellege: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</w:rPr>
        <w:t>vissza nem térítendő.</w:t>
      </w:r>
    </w:p>
    <w:p w14:paraId="7305F17C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  <w:u w:val="single"/>
        </w:rPr>
        <w:t>Támogatás intenzitása:</w:t>
      </w:r>
      <w:r w:rsidRPr="00AD1BCB">
        <w:rPr>
          <w:rFonts w:ascii="Garamond" w:hAnsi="Garamond"/>
          <w:sz w:val="24"/>
        </w:rPr>
        <w:t xml:space="preserve"> 80%, </w:t>
      </w:r>
      <w:r w:rsidRPr="00AD1BCB">
        <w:rPr>
          <w:rFonts w:ascii="Garamond" w:hAnsi="Garamond"/>
          <w:b/>
          <w:sz w:val="24"/>
        </w:rPr>
        <w:t>20 % önrész biztosítása kötelező</w:t>
      </w:r>
      <w:r w:rsidRPr="00AD1BCB">
        <w:rPr>
          <w:rFonts w:ascii="Garamond" w:hAnsi="Garamond"/>
          <w:sz w:val="24"/>
        </w:rPr>
        <w:t xml:space="preserve">, azaz az igényelt támogatás a projekt összes költségének 80%-a lehet. </w:t>
      </w:r>
    </w:p>
    <w:p w14:paraId="460E2219" w14:textId="77777777" w:rsidR="00AD1BCB" w:rsidRPr="00BA2EEE" w:rsidRDefault="00AD1BCB" w:rsidP="008D1D6A">
      <w:pPr>
        <w:keepNext/>
        <w:numPr>
          <w:ilvl w:val="0"/>
          <w:numId w:val="10"/>
        </w:numPr>
        <w:tabs>
          <w:tab w:val="left" w:pos="440"/>
        </w:tabs>
        <w:spacing w:before="240" w:after="0" w:line="240" w:lineRule="auto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tartalmi, formai követelményei</w:t>
      </w:r>
    </w:p>
    <w:p w14:paraId="273F0342" w14:textId="77777777" w:rsidR="00AD1BCB" w:rsidRPr="00AD1BCB" w:rsidRDefault="00AD1BCB" w:rsidP="00AD1BCB"/>
    <w:p w14:paraId="376CBD37" w14:textId="3C78D45A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Érvényesen pályázni a pályázati felhívásban megjelölt határidőben, a pályázati felhíváshoz csatolt, kitöltött és a pályázó (törvény vagy meghatalmazás alapján) képviseletére jogosult személy által aláírt </w:t>
      </w:r>
      <w:r w:rsidRPr="00AD1BCB">
        <w:rPr>
          <w:rFonts w:ascii="Garamond" w:hAnsi="Garamond"/>
          <w:b/>
          <w:sz w:val="24"/>
        </w:rPr>
        <w:t>pályázati adatlap</w:t>
      </w:r>
      <w:r w:rsidRPr="00AD1BCB">
        <w:rPr>
          <w:rFonts w:ascii="Garamond" w:hAnsi="Garamond"/>
          <w:sz w:val="24"/>
        </w:rPr>
        <w:t xml:space="preserve">, a </w:t>
      </w:r>
      <w:r w:rsidRPr="00AD1BCB">
        <w:rPr>
          <w:rFonts w:ascii="Garamond" w:hAnsi="Garamond"/>
          <w:b/>
          <w:sz w:val="24"/>
        </w:rPr>
        <w:t>pályázati dokumentumok</w:t>
      </w:r>
      <w:r w:rsidRPr="00AD1BCB">
        <w:rPr>
          <w:rFonts w:ascii="Garamond" w:hAnsi="Garamond"/>
          <w:sz w:val="24"/>
        </w:rPr>
        <w:t xml:space="preserve">, (a megvalósítás módjának részletes leírása, időbeni ütemezése, tervezett költségvetése, maximum 2 oldal terjedelemben), valamint annak </w:t>
      </w:r>
      <w:r w:rsidRPr="00AD1BCB">
        <w:rPr>
          <w:rFonts w:ascii="Garamond" w:hAnsi="Garamond"/>
          <w:b/>
          <w:sz w:val="24"/>
        </w:rPr>
        <w:t>mellékletei</w:t>
      </w:r>
      <w:r w:rsidRPr="00AD1BCB">
        <w:rPr>
          <w:rFonts w:ascii="Garamond" w:hAnsi="Garamond"/>
          <w:sz w:val="24"/>
        </w:rPr>
        <w:t xml:space="preserve"> benyújtásával lehet. </w:t>
      </w:r>
      <w:r w:rsidR="008D1D6A">
        <w:rPr>
          <w:rFonts w:ascii="Garamond" w:hAnsi="Garamond"/>
          <w:sz w:val="24"/>
        </w:rPr>
        <w:t>Amennyiben a pályázatot benyújtó meghatalmazás alapján jár el, a meghatalmazás csatolása szükséges.</w:t>
      </w:r>
    </w:p>
    <w:p w14:paraId="61A3B055" w14:textId="77777777" w:rsidR="00AD1BCB" w:rsidRPr="00AD1BCB" w:rsidRDefault="00AD1BCB" w:rsidP="008D1D6A">
      <w:pPr>
        <w:spacing w:before="120"/>
        <w:jc w:val="both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Mellékletek:</w:t>
      </w:r>
    </w:p>
    <w:p w14:paraId="16ECFBD0" w14:textId="77777777" w:rsidR="00AD1BCB" w:rsidRDefault="00AD1BCB" w:rsidP="008D1D6A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pályázó létesítő okiratának másolata, </w:t>
      </w:r>
    </w:p>
    <w:p w14:paraId="4AE1E22B" w14:textId="4A4CED40" w:rsidR="00A263BB" w:rsidRPr="00A263BB" w:rsidRDefault="00A263BB" w:rsidP="00A263BB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Garamond" w:hAnsi="Garamond"/>
          <w:sz w:val="24"/>
        </w:rPr>
      </w:pPr>
      <w:r w:rsidRPr="00A263BB">
        <w:rPr>
          <w:rFonts w:ascii="Garamond" w:hAnsi="Garamond"/>
          <w:sz w:val="24"/>
        </w:rPr>
        <w:t>meghatalmazás, ha a pályázat benyújtója meghatalmazás alapján jár el,</w:t>
      </w:r>
    </w:p>
    <w:p w14:paraId="1C852318" w14:textId="17299A12" w:rsidR="00AD1BCB" w:rsidRPr="00AD1BCB" w:rsidRDefault="00AD1BCB" w:rsidP="00A263B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pályázó létszámadatait, a versenyzői minősítéseket és a 20</w:t>
      </w:r>
      <w:r w:rsidR="005D75CD">
        <w:rPr>
          <w:rFonts w:ascii="Garamond" w:hAnsi="Garamond"/>
          <w:sz w:val="24"/>
        </w:rPr>
        <w:t>2</w:t>
      </w:r>
      <w:r w:rsidR="00D4495E">
        <w:rPr>
          <w:rFonts w:ascii="Garamond" w:hAnsi="Garamond"/>
          <w:sz w:val="24"/>
        </w:rPr>
        <w:t>4</w:t>
      </w:r>
      <w:r w:rsidRPr="00AD1BCB">
        <w:rPr>
          <w:rFonts w:ascii="Garamond" w:hAnsi="Garamond"/>
          <w:sz w:val="24"/>
        </w:rPr>
        <w:t>. évi eredményeket tételesen ismertetető dokumentációt.</w:t>
      </w:r>
    </w:p>
    <w:p w14:paraId="3AA022F7" w14:textId="77777777" w:rsidR="00AD1BCB" w:rsidRPr="00AD1BCB" w:rsidRDefault="00AD1BCB" w:rsidP="00AD1BCB">
      <w:pPr>
        <w:ind w:left="360"/>
        <w:rPr>
          <w:rFonts w:ascii="Garamond" w:hAnsi="Garamond"/>
          <w:sz w:val="24"/>
        </w:rPr>
      </w:pPr>
    </w:p>
    <w:p w14:paraId="2C6A3001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b/>
          <w:sz w:val="24"/>
        </w:rPr>
        <w:t xml:space="preserve">Felhívjuk a Tisztelt Pályázó figyelmét, </w:t>
      </w:r>
      <w:r w:rsidRPr="00AD1BCB">
        <w:rPr>
          <w:rFonts w:ascii="Garamond" w:hAnsi="Garamond"/>
          <w:sz w:val="24"/>
        </w:rPr>
        <w:t>hogy nyertes pályázat esetén a támogatási szerződés megkötéséhez az alábbi nyilatkozatok benyújtása kötelező:</w:t>
      </w:r>
    </w:p>
    <w:p w14:paraId="00C05AC7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-</w:t>
      </w:r>
      <w:r w:rsidRPr="00AD1BCB">
        <w:rPr>
          <w:rFonts w:ascii="Garamond" w:hAnsi="Garamond"/>
          <w:sz w:val="24"/>
        </w:rPr>
        <w:tab/>
        <w:t>átláthatósági nyilatkozat,</w:t>
      </w:r>
    </w:p>
    <w:p w14:paraId="6E67318C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-</w:t>
      </w:r>
      <w:r w:rsidRPr="00AD1BCB">
        <w:rPr>
          <w:rFonts w:ascii="Garamond" w:hAnsi="Garamond"/>
          <w:sz w:val="24"/>
        </w:rPr>
        <w:tab/>
        <w:t>összeférhetetlenségi nyilatkozat,</w:t>
      </w:r>
    </w:p>
    <w:p w14:paraId="3C7C5888" w14:textId="4E8A6B09" w:rsidR="00744AEA" w:rsidRPr="002B420D" w:rsidRDefault="00AD1BCB" w:rsidP="002B420D">
      <w:pPr>
        <w:ind w:left="709" w:hanging="709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-</w:t>
      </w:r>
      <w:r w:rsidRPr="00AD1BCB">
        <w:rPr>
          <w:rFonts w:ascii="Garamond" w:hAnsi="Garamond"/>
          <w:sz w:val="24"/>
        </w:rPr>
        <w:tab/>
      </w:r>
      <w:r w:rsidR="0065025F" w:rsidRPr="0065025F">
        <w:rPr>
          <w:rFonts w:ascii="Garamond" w:hAnsi="Garamond"/>
          <w:sz w:val="24"/>
        </w:rPr>
        <w:t xml:space="preserve">nyilatkozat önkormányzati támogatások elszámolásáról, miszerint Miskolc Megyei Jogú Város Önkormányzatától korábban kapott támogatással kapcsolatosan a szervezetnek nincs lejárt </w:t>
      </w:r>
      <w:proofErr w:type="spellStart"/>
      <w:r w:rsidR="0065025F" w:rsidRPr="0065025F">
        <w:rPr>
          <w:rFonts w:ascii="Garamond" w:hAnsi="Garamond"/>
          <w:sz w:val="24"/>
        </w:rPr>
        <w:t>határidejű</w:t>
      </w:r>
      <w:proofErr w:type="spellEnd"/>
      <w:r w:rsidR="0065025F" w:rsidRPr="0065025F">
        <w:rPr>
          <w:rFonts w:ascii="Garamond" w:hAnsi="Garamond"/>
          <w:sz w:val="24"/>
        </w:rPr>
        <w:t xml:space="preserve"> elszámolási kötelezettsége</w:t>
      </w:r>
      <w:r w:rsidR="002B420D">
        <w:rPr>
          <w:rFonts w:ascii="Garamond" w:hAnsi="Garamond"/>
          <w:sz w:val="24"/>
        </w:rPr>
        <w:t>.</w:t>
      </w:r>
    </w:p>
    <w:p w14:paraId="52D22094" w14:textId="77777777" w:rsidR="00AD1BCB" w:rsidRPr="006E086D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Pályázatok benyújtásának határideje, helye és módja</w:t>
      </w:r>
    </w:p>
    <w:p w14:paraId="6238A3DB" w14:textId="77777777" w:rsidR="00AD1BCB" w:rsidRPr="00AD1BCB" w:rsidRDefault="00AD1BCB" w:rsidP="00AD1BCB"/>
    <w:p w14:paraId="31F2FD73" w14:textId="77777777" w:rsidR="00AD1BCB" w:rsidRPr="00AD1BCB" w:rsidRDefault="00AD1BCB" w:rsidP="00AD1BCB">
      <w:pPr>
        <w:rPr>
          <w:rFonts w:ascii="Garamond" w:hAnsi="Garamond"/>
          <w:sz w:val="24"/>
          <w:lang w:eastAsia="zh-CN"/>
        </w:rPr>
      </w:pPr>
      <w:r w:rsidRPr="00AD1BCB">
        <w:rPr>
          <w:rFonts w:ascii="Garamond" w:hAnsi="Garamond"/>
          <w:sz w:val="24"/>
          <w:lang w:eastAsia="zh-CN"/>
        </w:rPr>
        <w:t>Pályázat benyújtásának határideje:</w:t>
      </w:r>
    </w:p>
    <w:p w14:paraId="51F1E60A" w14:textId="76EDBCBC" w:rsidR="00AD1BCB" w:rsidRPr="00AD1BCB" w:rsidRDefault="003C60A8" w:rsidP="00AD1BCB">
      <w:pPr>
        <w:jc w:val="center"/>
        <w:rPr>
          <w:rFonts w:ascii="Garamond" w:hAnsi="Garamond"/>
          <w:b/>
          <w:sz w:val="24"/>
          <w:lang w:eastAsia="zh-CN"/>
        </w:rPr>
      </w:pPr>
      <w:r w:rsidRPr="005A2F5B">
        <w:rPr>
          <w:rFonts w:ascii="Garamond" w:hAnsi="Garamond"/>
          <w:b/>
          <w:sz w:val="24"/>
          <w:lang w:eastAsia="zh-CN"/>
        </w:rPr>
        <w:t>202</w:t>
      </w:r>
      <w:r w:rsidR="00F36017" w:rsidRPr="005A2F5B">
        <w:rPr>
          <w:rFonts w:ascii="Garamond" w:hAnsi="Garamond"/>
          <w:b/>
          <w:sz w:val="24"/>
          <w:lang w:eastAsia="zh-CN"/>
        </w:rPr>
        <w:t>5</w:t>
      </w:r>
      <w:r w:rsidR="00AD1BCB" w:rsidRPr="005A2F5B">
        <w:rPr>
          <w:rFonts w:ascii="Garamond" w:hAnsi="Garamond"/>
          <w:b/>
          <w:sz w:val="24"/>
          <w:lang w:eastAsia="zh-CN"/>
        </w:rPr>
        <w:t>.</w:t>
      </w:r>
      <w:r w:rsidR="00DE05B5" w:rsidRPr="005A2F5B">
        <w:rPr>
          <w:rFonts w:ascii="Garamond" w:hAnsi="Garamond"/>
          <w:b/>
          <w:sz w:val="24"/>
          <w:lang w:eastAsia="zh-CN"/>
        </w:rPr>
        <w:t xml:space="preserve"> </w:t>
      </w:r>
      <w:r w:rsidR="002B420D" w:rsidRPr="005A2F5B">
        <w:rPr>
          <w:rFonts w:ascii="Garamond" w:hAnsi="Garamond"/>
          <w:b/>
          <w:sz w:val="24"/>
          <w:lang w:eastAsia="zh-CN"/>
        </w:rPr>
        <w:t>április 25</w:t>
      </w:r>
      <w:r w:rsidR="00AD1BCB" w:rsidRPr="005A2F5B">
        <w:rPr>
          <w:rFonts w:ascii="Garamond" w:hAnsi="Garamond"/>
          <w:b/>
          <w:sz w:val="24"/>
          <w:lang w:eastAsia="zh-CN"/>
        </w:rPr>
        <w:t>. napja</w:t>
      </w:r>
      <w:r w:rsidR="00B01330" w:rsidRPr="005A2F5B">
        <w:rPr>
          <w:rFonts w:ascii="Garamond" w:hAnsi="Garamond"/>
          <w:b/>
          <w:sz w:val="24"/>
          <w:lang w:eastAsia="zh-CN"/>
        </w:rPr>
        <w:t xml:space="preserve"> 12.00</w:t>
      </w:r>
      <w:r w:rsidR="00125C99" w:rsidRPr="005A2F5B">
        <w:rPr>
          <w:rFonts w:ascii="Garamond" w:hAnsi="Garamond"/>
          <w:b/>
          <w:sz w:val="24"/>
          <w:lang w:eastAsia="zh-CN"/>
        </w:rPr>
        <w:t xml:space="preserve"> óra</w:t>
      </w:r>
    </w:p>
    <w:p w14:paraId="4812EF7D" w14:textId="77777777" w:rsidR="00AD1BCB" w:rsidRPr="00AD1BCB" w:rsidRDefault="00AD1BCB" w:rsidP="00AD1BCB">
      <w:pPr>
        <w:jc w:val="center"/>
        <w:rPr>
          <w:rFonts w:ascii="Garamond" w:hAnsi="Garamond"/>
          <w:b/>
          <w:sz w:val="24"/>
          <w:lang w:eastAsia="zh-CN"/>
        </w:rPr>
      </w:pPr>
    </w:p>
    <w:p w14:paraId="197A70CB" w14:textId="001B85D2" w:rsidR="00AD1BCB" w:rsidRPr="00AD1BCB" w:rsidRDefault="00AD1BCB" w:rsidP="00016071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Pályázni a Miskolc Megyei Jogú Város Önkormányzata által kiadott adatlapon lehet; a pályázati felhívás és az adatlap letölthető a </w:t>
      </w:r>
      <w:hyperlink r:id="rId7" w:history="1">
        <w:r w:rsidRPr="00AD1BCB">
          <w:rPr>
            <w:rFonts w:ascii="Garamond" w:hAnsi="Garamond"/>
            <w:color w:val="0563C1" w:themeColor="hyperlink"/>
            <w:u w:val="single"/>
          </w:rPr>
          <w:t>www.miskolc.hu</w:t>
        </w:r>
      </w:hyperlink>
      <w:r w:rsidRPr="00AD1BCB">
        <w:rPr>
          <w:rFonts w:ascii="Garamond" w:hAnsi="Garamond"/>
          <w:sz w:val="24"/>
        </w:rPr>
        <w:t xml:space="preserve"> oldalról (Aktuális/ pályázat). A pályázatot (azaz a kitöltött és aláírt pályázati adatlapot, pályázati témát, valamint annak fent felsorolt mellékleteit) magyar nyelven, </w:t>
      </w:r>
      <w:r w:rsidRPr="00AD1BCB">
        <w:rPr>
          <w:rFonts w:ascii="Garamond" w:hAnsi="Garamond"/>
          <w:b/>
          <w:sz w:val="24"/>
        </w:rPr>
        <w:t>1 eredeti, papíralapú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</w:rPr>
        <w:t>példányban</w:t>
      </w:r>
      <w:r w:rsidRPr="00AD1BCB">
        <w:rPr>
          <w:rFonts w:ascii="Garamond" w:hAnsi="Garamond"/>
          <w:sz w:val="24"/>
        </w:rPr>
        <w:t xml:space="preserve"> személyesen vagy postai úton kell benyújtani a következő címre és formában. Személyesen leadott pályázat csak akkor tekinthet</w:t>
      </w:r>
      <w:r w:rsidR="003C60A8">
        <w:rPr>
          <w:rFonts w:ascii="Garamond" w:hAnsi="Garamond"/>
          <w:sz w:val="24"/>
        </w:rPr>
        <w:t>ő benyújtottnak, amennyiben 202</w:t>
      </w:r>
      <w:r w:rsidR="00F36017">
        <w:rPr>
          <w:rFonts w:ascii="Garamond" w:hAnsi="Garamond"/>
          <w:sz w:val="24"/>
        </w:rPr>
        <w:t>5</w:t>
      </w:r>
      <w:r w:rsidRPr="00AD1BCB">
        <w:rPr>
          <w:rFonts w:ascii="Garamond" w:hAnsi="Garamond"/>
          <w:sz w:val="24"/>
        </w:rPr>
        <w:t xml:space="preserve">. </w:t>
      </w:r>
      <w:r w:rsidR="002B420D" w:rsidRPr="005A2F5B">
        <w:rPr>
          <w:rFonts w:ascii="Garamond" w:hAnsi="Garamond"/>
          <w:sz w:val="24"/>
        </w:rPr>
        <w:t>április 25</w:t>
      </w:r>
      <w:r w:rsidRPr="005A2F5B">
        <w:rPr>
          <w:rFonts w:ascii="Garamond" w:hAnsi="Garamond"/>
          <w:sz w:val="24"/>
        </w:rPr>
        <w:t>. napján 1</w:t>
      </w:r>
      <w:r w:rsidR="00B01330" w:rsidRPr="005A2F5B">
        <w:rPr>
          <w:rFonts w:ascii="Garamond" w:hAnsi="Garamond"/>
          <w:sz w:val="24"/>
        </w:rPr>
        <w:t>2</w:t>
      </w:r>
      <w:r w:rsidRPr="005A2F5B">
        <w:rPr>
          <w:rFonts w:ascii="Garamond" w:hAnsi="Garamond"/>
          <w:sz w:val="24"/>
        </w:rPr>
        <w:t>.00 óráig</w:t>
      </w:r>
      <w:r w:rsidRPr="00AD1BCB">
        <w:rPr>
          <w:rFonts w:ascii="Garamond" w:hAnsi="Garamond"/>
          <w:sz w:val="24"/>
        </w:rPr>
        <w:t xml:space="preserve"> a pályázat a Polgármesteri Hivatal ügyfélszolgálatán érkeztetésre kerül. Postai küldeményként a pályázat benyújtottnak tekinthető, ha a postai feladás dátuma legkésőbb a határidő napja.</w:t>
      </w:r>
    </w:p>
    <w:p w14:paraId="0945E22F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5902CEA9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borítékra kérjük, írják rá:</w:t>
      </w:r>
    </w:p>
    <w:p w14:paraId="5BBEFBF7" w14:textId="2738A496" w:rsidR="00AD1BCB" w:rsidRPr="00AD1BCB" w:rsidRDefault="0065025F" w:rsidP="00AD1BCB">
      <w:pPr>
        <w:rPr>
          <w:rFonts w:ascii="Garamond" w:hAnsi="Garamond"/>
          <w:b/>
          <w:bCs/>
          <w:sz w:val="24"/>
        </w:rPr>
      </w:pPr>
      <w:r w:rsidRPr="00AD1BCB">
        <w:rPr>
          <w:rFonts w:ascii="Garamond" w:hAnsi="Garamond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84A51" wp14:editId="3EBC7CB9">
                <wp:simplePos x="0" y="0"/>
                <wp:positionH relativeFrom="column">
                  <wp:posOffset>387985</wp:posOffset>
                </wp:positionH>
                <wp:positionV relativeFrom="paragraph">
                  <wp:posOffset>107950</wp:posOffset>
                </wp:positionV>
                <wp:extent cx="5276850" cy="1981200"/>
                <wp:effectExtent l="0" t="0" r="19050" b="1905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240FC" w14:textId="77777777" w:rsidR="00AD1BCB" w:rsidRPr="00FB0415" w:rsidRDefault="00AD1BCB" w:rsidP="00AD1BCB">
                            <w:pPr>
                              <w:spacing w:after="120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PÁLYÁZAT</w:t>
                            </w:r>
                          </w:p>
                          <w:p w14:paraId="5463A471" w14:textId="60905720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SPORT MECÉNÁS</w:t>
                            </w:r>
                            <w:r w:rsidR="003A12ED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I</w:t>
                            </w: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 xml:space="preserve"> ALAP 20</w:t>
                            </w:r>
                            <w:r w:rsidR="007C087D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2</w:t>
                            </w:r>
                            <w:r w:rsidR="00F36017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5</w:t>
                            </w:r>
                          </w:p>
                          <w:p w14:paraId="0D822817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sz w:val="24"/>
                              </w:rPr>
                              <w:t>Miskolc Megyei Jogú Város Polgármesteri Hivatal</w:t>
                            </w:r>
                          </w:p>
                          <w:p w14:paraId="5548B39A" w14:textId="6FBBEF79" w:rsidR="00AD1BCB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sz w:val="24"/>
                              </w:rPr>
                              <w:t>Kulturális</w:t>
                            </w:r>
                            <w:r w:rsidR="00967331">
                              <w:rPr>
                                <w:rFonts w:ascii="Garamond" w:hAnsi="Garamond"/>
                                <w:sz w:val="24"/>
                              </w:rPr>
                              <w:t xml:space="preserve"> és </w:t>
                            </w:r>
                            <w:r w:rsidR="00932A85">
                              <w:rPr>
                                <w:rFonts w:ascii="Garamond" w:hAnsi="Garamond"/>
                                <w:sz w:val="24"/>
                              </w:rPr>
                              <w:t>Sport Osztály</w:t>
                            </w:r>
                          </w:p>
                          <w:p w14:paraId="35A154FA" w14:textId="77777777" w:rsidR="0065025F" w:rsidRPr="0065025F" w:rsidRDefault="0065025F" w:rsidP="0065025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65025F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MISKOLC</w:t>
                            </w:r>
                          </w:p>
                          <w:p w14:paraId="0945DAF5" w14:textId="77777777" w:rsidR="0065025F" w:rsidRPr="0065025F" w:rsidRDefault="0065025F" w:rsidP="0065025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65025F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Városház tér 8.</w:t>
                            </w:r>
                          </w:p>
                          <w:p w14:paraId="7297B0DE" w14:textId="57ED9E34" w:rsidR="0065025F" w:rsidRPr="00FB0415" w:rsidRDefault="0065025F" w:rsidP="0065025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65025F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3525</w:t>
                            </w:r>
                          </w:p>
                          <w:p w14:paraId="611EEC17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  <w:p w14:paraId="7A5423B1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u w:val="single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  <w:u w:val="single"/>
                              </w:rPr>
                              <w:t>MISKOLC</w:t>
                            </w:r>
                          </w:p>
                          <w:p w14:paraId="08EA2861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Városház tér 8.</w:t>
                            </w:r>
                          </w:p>
                          <w:p w14:paraId="1A1BB415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484A51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0.55pt;margin-top:8.5pt;width:415.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">
                <v:textbox>
                  <w:txbxContent>
                    <w:p w14:paraId="006240FC" w14:textId="77777777" w:rsidR="00AD1BCB" w:rsidRPr="00FB0415" w:rsidRDefault="00AD1BCB" w:rsidP="00AD1BCB">
                      <w:pPr>
                        <w:spacing w:after="120"/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PÁLYÁZAT</w:t>
                      </w:r>
                    </w:p>
                    <w:p w14:paraId="5463A471" w14:textId="60905720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SPORT MECÉNÁS</w:t>
                      </w:r>
                      <w:r w:rsidR="003A12ED">
                        <w:rPr>
                          <w:rFonts w:ascii="Garamond" w:hAnsi="Garamond"/>
                          <w:b/>
                          <w:sz w:val="24"/>
                        </w:rPr>
                        <w:t>I</w:t>
                      </w: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 xml:space="preserve"> ALAP 20</w:t>
                      </w:r>
                      <w:r w:rsidR="007C087D">
                        <w:rPr>
                          <w:rFonts w:ascii="Garamond" w:hAnsi="Garamond"/>
                          <w:b/>
                          <w:sz w:val="24"/>
                        </w:rPr>
                        <w:t>2</w:t>
                      </w:r>
                      <w:r w:rsidR="00F36017">
                        <w:rPr>
                          <w:rFonts w:ascii="Garamond" w:hAnsi="Garamond"/>
                          <w:b/>
                          <w:sz w:val="24"/>
                        </w:rPr>
                        <w:t>5</w:t>
                      </w:r>
                    </w:p>
                    <w:p w14:paraId="0D822817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sz w:val="24"/>
                        </w:rPr>
                        <w:t>Miskolc Megyei Jogú Város Polgármesteri Hivatal</w:t>
                      </w:r>
                    </w:p>
                    <w:p w14:paraId="5548B39A" w14:textId="6FBBEF79" w:rsidR="00AD1BCB" w:rsidRDefault="00AD1BCB" w:rsidP="00AD1BCB">
                      <w:pPr>
                        <w:jc w:val="center"/>
                        <w:rPr>
                          <w:rFonts w:ascii="Garamond" w:hAnsi="Garamond"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sz w:val="24"/>
                        </w:rPr>
                        <w:t>Kulturális</w:t>
                      </w:r>
                      <w:r w:rsidR="00967331">
                        <w:rPr>
                          <w:rFonts w:ascii="Garamond" w:hAnsi="Garamond"/>
                          <w:sz w:val="24"/>
                        </w:rPr>
                        <w:t xml:space="preserve"> és </w:t>
                      </w:r>
                      <w:r w:rsidR="00932A85">
                        <w:rPr>
                          <w:rFonts w:ascii="Garamond" w:hAnsi="Garamond"/>
                          <w:sz w:val="24"/>
                        </w:rPr>
                        <w:t>Sport Osztály</w:t>
                      </w:r>
                    </w:p>
                    <w:p w14:paraId="35A154FA" w14:textId="77777777" w:rsidR="0065025F" w:rsidRPr="0065025F" w:rsidRDefault="0065025F" w:rsidP="0065025F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65025F">
                        <w:rPr>
                          <w:rFonts w:ascii="Garamond" w:hAnsi="Garamond"/>
                          <w:b/>
                          <w:sz w:val="24"/>
                        </w:rPr>
                        <w:t>MISKOLC</w:t>
                      </w:r>
                    </w:p>
                    <w:p w14:paraId="0945DAF5" w14:textId="77777777" w:rsidR="0065025F" w:rsidRPr="0065025F" w:rsidRDefault="0065025F" w:rsidP="0065025F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65025F">
                        <w:rPr>
                          <w:rFonts w:ascii="Garamond" w:hAnsi="Garamond"/>
                          <w:b/>
                          <w:sz w:val="24"/>
                        </w:rPr>
                        <w:t>Városház tér 8.</w:t>
                      </w:r>
                    </w:p>
                    <w:p w14:paraId="7297B0DE" w14:textId="57ED9E34" w:rsidR="0065025F" w:rsidRPr="00FB0415" w:rsidRDefault="0065025F" w:rsidP="0065025F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65025F">
                        <w:rPr>
                          <w:rFonts w:ascii="Garamond" w:hAnsi="Garamond"/>
                          <w:b/>
                          <w:sz w:val="24"/>
                        </w:rPr>
                        <w:t>3525</w:t>
                      </w:r>
                    </w:p>
                    <w:p w14:paraId="611EEC17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sz w:val="24"/>
                        </w:rPr>
                      </w:pPr>
                    </w:p>
                    <w:p w14:paraId="7A5423B1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  <w:u w:val="single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  <w:u w:val="single"/>
                        </w:rPr>
                        <w:t>MISKOLC</w:t>
                      </w:r>
                    </w:p>
                    <w:p w14:paraId="08EA2861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Városház tér 8.</w:t>
                      </w:r>
                    </w:p>
                    <w:p w14:paraId="1A1BB415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3525</w:t>
                      </w:r>
                    </w:p>
                  </w:txbxContent>
                </v:textbox>
              </v:shape>
            </w:pict>
          </mc:Fallback>
        </mc:AlternateContent>
      </w:r>
    </w:p>
    <w:p w14:paraId="48D51303" w14:textId="58BB5F02" w:rsidR="00AD1BCB" w:rsidRPr="00AD1BCB" w:rsidRDefault="00AD1BCB" w:rsidP="00AD1BCB">
      <w:pPr>
        <w:rPr>
          <w:rFonts w:ascii="Garamond" w:hAnsi="Garamond"/>
          <w:sz w:val="24"/>
        </w:rPr>
      </w:pPr>
    </w:p>
    <w:p w14:paraId="31474397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5F8C81B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04217BE5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39AA9A1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2F6A4A20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BAA6FCA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748F5AC4" w14:textId="1124C510" w:rsidR="00AD1BCB" w:rsidRDefault="00AD1BCB" w:rsidP="00F75D1D">
      <w:pPr>
        <w:widowControl w:val="0"/>
        <w:suppressAutoHyphens/>
        <w:spacing w:after="120" w:line="240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  <w:r w:rsidRPr="00AD1BCB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Felhívjuk a T. Pályázók figyelmét, hogy a fent megjelölt határidőn túl érkező pályázatok érdemi vizsgálat nélkül elutasításra kerülnek</w:t>
      </w:r>
      <w:r w:rsidR="005D2578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, valamint 1 sportszervezet 1 pályázatot nyújthat be</w:t>
      </w:r>
      <w:r w:rsidR="00A26D6D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!</w:t>
      </w:r>
    </w:p>
    <w:p w14:paraId="25FF4001" w14:textId="77777777" w:rsidR="00C05221" w:rsidRDefault="00C05221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2ABA7900" w14:textId="77777777" w:rsidR="002B420D" w:rsidRDefault="002B420D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50DB18AE" w14:textId="77777777" w:rsidR="002B420D" w:rsidRDefault="002B420D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65946495" w14:textId="77777777" w:rsidR="002B420D" w:rsidRPr="00AD1BCB" w:rsidRDefault="002B420D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3A9A0EDC" w14:textId="77777777" w:rsidR="00AD1BCB" w:rsidRPr="006E086D" w:rsidRDefault="00AD1BCB" w:rsidP="00AD1BCB">
      <w:pPr>
        <w:keepNext/>
        <w:numPr>
          <w:ilvl w:val="0"/>
          <w:numId w:val="10"/>
        </w:numPr>
        <w:tabs>
          <w:tab w:val="left" w:pos="440"/>
        </w:tabs>
        <w:spacing w:before="240" w:after="0" w:line="240" w:lineRule="auto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Támogatható Tevékenységek</w:t>
      </w:r>
    </w:p>
    <w:p w14:paraId="4338D8ED" w14:textId="77777777" w:rsidR="00AD1BCB" w:rsidRPr="00AD1BCB" w:rsidRDefault="00AD1BCB" w:rsidP="00AD1BCB"/>
    <w:p w14:paraId="63860216" w14:textId="45CB869B" w:rsidR="0065025F" w:rsidRDefault="00AD1BCB" w:rsidP="0065025F">
      <w:pPr>
        <w:ind w:left="330"/>
        <w:jc w:val="both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A támogatás terhére csak olyan k</w:t>
      </w:r>
      <w:r w:rsidR="001946E1">
        <w:rPr>
          <w:rFonts w:ascii="Garamond" w:hAnsi="Garamond"/>
          <w:b/>
          <w:sz w:val="24"/>
        </w:rPr>
        <w:t>öltség számolható el, amely 202</w:t>
      </w:r>
      <w:r w:rsidR="00F36017">
        <w:rPr>
          <w:rFonts w:ascii="Garamond" w:hAnsi="Garamond"/>
          <w:b/>
          <w:sz w:val="24"/>
        </w:rPr>
        <w:t>5</w:t>
      </w:r>
      <w:r w:rsidRPr="00AD1BCB">
        <w:rPr>
          <w:rFonts w:ascii="Garamond" w:hAnsi="Garamond"/>
          <w:b/>
          <w:sz w:val="24"/>
        </w:rPr>
        <w:t xml:space="preserve">. </w:t>
      </w:r>
      <w:r w:rsidR="001570C7">
        <w:rPr>
          <w:rFonts w:ascii="Garamond" w:hAnsi="Garamond"/>
          <w:b/>
          <w:sz w:val="24"/>
        </w:rPr>
        <w:t>január</w:t>
      </w:r>
      <w:r w:rsidRPr="00AD1BCB">
        <w:rPr>
          <w:rFonts w:ascii="Garamond" w:hAnsi="Garamond"/>
          <w:b/>
          <w:sz w:val="24"/>
        </w:rPr>
        <w:t xml:space="preserve"> 1. és 20</w:t>
      </w:r>
      <w:r w:rsidR="001946E1">
        <w:rPr>
          <w:rFonts w:ascii="Garamond" w:hAnsi="Garamond"/>
          <w:b/>
          <w:sz w:val="24"/>
        </w:rPr>
        <w:t>2</w:t>
      </w:r>
      <w:r w:rsidR="00F36017">
        <w:rPr>
          <w:rFonts w:ascii="Garamond" w:hAnsi="Garamond"/>
          <w:b/>
          <w:sz w:val="24"/>
        </w:rPr>
        <w:t>5</w:t>
      </w:r>
      <w:r w:rsidRPr="00AD1BCB">
        <w:rPr>
          <w:rFonts w:ascii="Garamond" w:hAnsi="Garamond"/>
          <w:b/>
          <w:sz w:val="24"/>
        </w:rPr>
        <w:t xml:space="preserve">. </w:t>
      </w:r>
      <w:r w:rsidR="00B43FFA">
        <w:rPr>
          <w:rFonts w:ascii="Garamond" w:hAnsi="Garamond"/>
          <w:b/>
          <w:sz w:val="24"/>
        </w:rPr>
        <w:t>december</w:t>
      </w:r>
      <w:r w:rsidRPr="00AD1BCB">
        <w:rPr>
          <w:rFonts w:ascii="Garamond" w:hAnsi="Garamond"/>
          <w:b/>
          <w:sz w:val="24"/>
        </w:rPr>
        <w:t xml:space="preserve"> 31. napja között keletkezett és </w:t>
      </w:r>
      <w:r w:rsidR="0065025F" w:rsidRPr="0065025F">
        <w:rPr>
          <w:rFonts w:ascii="Garamond" w:hAnsi="Garamond"/>
          <w:b/>
          <w:sz w:val="24"/>
        </w:rPr>
        <w:t>pénzügyi teljesítése a 202</w:t>
      </w:r>
      <w:r w:rsidR="00F36017">
        <w:rPr>
          <w:rFonts w:ascii="Garamond" w:hAnsi="Garamond"/>
          <w:b/>
          <w:sz w:val="24"/>
        </w:rPr>
        <w:t>6</w:t>
      </w:r>
      <w:r w:rsidR="0065025F" w:rsidRPr="0065025F">
        <w:rPr>
          <w:rFonts w:ascii="Garamond" w:hAnsi="Garamond"/>
          <w:b/>
          <w:sz w:val="24"/>
        </w:rPr>
        <w:t>. január 31-i határidővel történő elszámolás benyújtásáig megtörténik!</w:t>
      </w:r>
    </w:p>
    <w:p w14:paraId="0FA495A2" w14:textId="4C5B3ED3" w:rsidR="00AD1BCB" w:rsidRPr="00AD1BCB" w:rsidRDefault="00AD1BCB" w:rsidP="0065025F">
      <w:pPr>
        <w:ind w:left="330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támogatás terhére </w:t>
      </w:r>
      <w:r w:rsidRPr="0065025F">
        <w:rPr>
          <w:rFonts w:ascii="Garamond" w:hAnsi="Garamond"/>
          <w:b/>
          <w:sz w:val="24"/>
          <w:u w:val="single"/>
        </w:rPr>
        <w:t>elszámolható költségek</w:t>
      </w:r>
      <w:r w:rsidRPr="00AD1BCB">
        <w:rPr>
          <w:rFonts w:ascii="Garamond" w:hAnsi="Garamond"/>
          <w:sz w:val="24"/>
        </w:rPr>
        <w:t xml:space="preserve"> típusai:</w:t>
      </w:r>
    </w:p>
    <w:p w14:paraId="380D1256" w14:textId="3AD0D7A3" w:rsidR="00AD1BCB" w:rsidRPr="00B210AB" w:rsidRDefault="00B14887" w:rsidP="00B210A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M</w:t>
      </w:r>
      <w:r w:rsidR="00AD1BCB" w:rsidRPr="00AD1BCB">
        <w:rPr>
          <w:rFonts w:ascii="Garamond" w:hAnsi="Garamond"/>
          <w:sz w:val="24"/>
        </w:rPr>
        <w:t>űködéssel járó költségek</w:t>
      </w:r>
      <w:r w:rsidR="00B210AB">
        <w:rPr>
          <w:rFonts w:ascii="Garamond" w:hAnsi="Garamond"/>
          <w:sz w:val="24"/>
        </w:rPr>
        <w:t>,</w:t>
      </w:r>
      <w:r w:rsidR="00B210AB" w:rsidRPr="00B210AB">
        <w:rPr>
          <w:rFonts w:ascii="Garamond" w:hAnsi="Garamond"/>
          <w:sz w:val="24"/>
        </w:rPr>
        <w:t xml:space="preserve"> </w:t>
      </w:r>
      <w:r w:rsidR="00B210AB" w:rsidRPr="00AD1BCB">
        <w:rPr>
          <w:rFonts w:ascii="Garamond" w:hAnsi="Garamond"/>
          <w:sz w:val="24"/>
        </w:rPr>
        <w:t>bérjellegű költségek.</w:t>
      </w:r>
    </w:p>
    <w:p w14:paraId="688546B4" w14:textId="12137B81" w:rsidR="00AD1BCB" w:rsidRPr="00AD1BCB" w:rsidRDefault="00B14887" w:rsidP="00AD1BCB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</w:t>
      </w:r>
      <w:r w:rsidR="00AD1BCB" w:rsidRPr="00AD1BCB">
        <w:rPr>
          <w:rFonts w:ascii="Garamond" w:hAnsi="Garamond"/>
          <w:sz w:val="24"/>
        </w:rPr>
        <w:t xml:space="preserve">rogramszervezési (programok költségei is, pl.: étkeztetés), </w:t>
      </w:r>
      <w:proofErr w:type="spellStart"/>
      <w:r w:rsidR="00CA1F36">
        <w:rPr>
          <w:rFonts w:ascii="Garamond" w:hAnsi="Garamond"/>
          <w:sz w:val="24"/>
        </w:rPr>
        <w:t>r</w:t>
      </w:r>
      <w:r w:rsidR="00CA1F36" w:rsidRPr="00AD1BCB">
        <w:rPr>
          <w:rFonts w:ascii="Garamond" w:hAnsi="Garamond"/>
          <w:sz w:val="24"/>
        </w:rPr>
        <w:t>endezvényszervezési</w:t>
      </w:r>
      <w:proofErr w:type="spellEnd"/>
      <w:r w:rsidR="00AD1BCB" w:rsidRPr="00AD1BCB">
        <w:rPr>
          <w:rFonts w:ascii="Garamond" w:hAnsi="Garamond"/>
          <w:sz w:val="24"/>
        </w:rPr>
        <w:t>, táborszervezési, versenyszervezési költségek, ideértve a sportrendezvénnyel összefüggő bírói és orvosi ügyeleti díjat; kiadványok, elektronikus és írott szakmai sajtóanyag előállítása;</w:t>
      </w:r>
    </w:p>
    <w:p w14:paraId="5BF662F2" w14:textId="109F8F40" w:rsidR="00AD1BCB" w:rsidRPr="00AD1BCB" w:rsidRDefault="00B14887" w:rsidP="00AD1BCB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U</w:t>
      </w:r>
      <w:r w:rsidR="00AD1BCB" w:rsidRPr="00AD1BCB">
        <w:rPr>
          <w:rFonts w:ascii="Garamond" w:hAnsi="Garamond"/>
          <w:sz w:val="24"/>
        </w:rPr>
        <w:t xml:space="preserve">tazási költség, szállásköltség, részvételi díj; </w:t>
      </w:r>
    </w:p>
    <w:p w14:paraId="163ECBE9" w14:textId="35527A74" w:rsidR="00AD1BCB" w:rsidRPr="00AD1BCB" w:rsidRDefault="00B14887" w:rsidP="00AD1BCB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AD1BCB" w:rsidRPr="00AD1BCB">
        <w:rPr>
          <w:rFonts w:ascii="Garamond" w:hAnsi="Garamond"/>
          <w:sz w:val="24"/>
        </w:rPr>
        <w:t>endszeres testedzés, sportolási feltételek biztosítása.</w:t>
      </w:r>
    </w:p>
    <w:p w14:paraId="02217600" w14:textId="77777777" w:rsidR="00AD1BCB" w:rsidRPr="00AD1BCB" w:rsidRDefault="00AD1BCB" w:rsidP="00AD1BCB">
      <w:pPr>
        <w:ind w:left="330"/>
        <w:rPr>
          <w:rFonts w:ascii="Garamond" w:hAnsi="Garamond"/>
          <w:sz w:val="24"/>
        </w:rPr>
      </w:pPr>
    </w:p>
    <w:p w14:paraId="58B894FF" w14:textId="77777777" w:rsidR="00AD1BCB" w:rsidRPr="00AD1BCB" w:rsidRDefault="00AD1BCB" w:rsidP="00AD1BCB">
      <w:pPr>
        <w:ind w:left="330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Támogatás terhére </w:t>
      </w:r>
      <w:r w:rsidRPr="00626EB0">
        <w:rPr>
          <w:rFonts w:ascii="Garamond" w:hAnsi="Garamond"/>
          <w:b/>
          <w:sz w:val="24"/>
          <w:u w:val="single"/>
        </w:rPr>
        <w:t>nem elszámolható költségek</w:t>
      </w:r>
      <w:r w:rsidRPr="00AD1BCB">
        <w:rPr>
          <w:rFonts w:ascii="Garamond" w:hAnsi="Garamond"/>
          <w:sz w:val="24"/>
        </w:rPr>
        <w:t>:</w:t>
      </w:r>
    </w:p>
    <w:p w14:paraId="3C38E0EB" w14:textId="77777777" w:rsidR="00AD1BCB" w:rsidRPr="00AD1BCB" w:rsidRDefault="00AD1BC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más támogatási keretből (hazai államháztartás rendszereiből származó és nem hazai forrás) már finanszírozott költségek,</w:t>
      </w:r>
    </w:p>
    <w:p w14:paraId="6D195F86" w14:textId="5AB18744" w:rsidR="00AD1BCB" w:rsidRDefault="00B210A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beruházási, </w:t>
      </w:r>
      <w:r w:rsidR="00AD1BCB" w:rsidRPr="00AD1BCB">
        <w:rPr>
          <w:rFonts w:ascii="Garamond" w:hAnsi="Garamond"/>
          <w:sz w:val="24"/>
        </w:rPr>
        <w:t>felújítási kiadások,</w:t>
      </w:r>
    </w:p>
    <w:p w14:paraId="679F123E" w14:textId="11234B1D" w:rsidR="009843C3" w:rsidRPr="00AD1BCB" w:rsidRDefault="009843C3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tárgyi eszközök,</w:t>
      </w:r>
    </w:p>
    <w:p w14:paraId="017294D0" w14:textId="77777777" w:rsidR="00AD1BCB" w:rsidRPr="00AD1BCB" w:rsidRDefault="00AD1BC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dohányáru, szeszesital és élelmiszer beszerzése,</w:t>
      </w:r>
    </w:p>
    <w:p w14:paraId="23C3B03A" w14:textId="7ED28D26" w:rsidR="00AD1BCB" w:rsidRDefault="00AD1BC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lejárt köztartozások teljesítése</w:t>
      </w:r>
      <w:r w:rsidR="00B210AB">
        <w:rPr>
          <w:rFonts w:ascii="Garamond" w:hAnsi="Garamond"/>
          <w:sz w:val="24"/>
        </w:rPr>
        <w:t>.</w:t>
      </w:r>
    </w:p>
    <w:p w14:paraId="2347D7B5" w14:textId="77777777" w:rsidR="00B210AB" w:rsidRPr="00AD1BCB" w:rsidRDefault="00B210AB" w:rsidP="00B210AB">
      <w:pPr>
        <w:spacing w:after="0" w:line="240" w:lineRule="auto"/>
        <w:ind w:left="1050"/>
        <w:jc w:val="both"/>
        <w:rPr>
          <w:rFonts w:ascii="Garamond" w:hAnsi="Garamond"/>
          <w:sz w:val="24"/>
        </w:rPr>
      </w:pPr>
    </w:p>
    <w:p w14:paraId="7FCD9AA1" w14:textId="76218CDE" w:rsidR="00AD1BCB" w:rsidRPr="00AD1BCB" w:rsidRDefault="00AD1BCB" w:rsidP="00636EE6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pályázat nyerteseinek </w:t>
      </w:r>
      <w:r w:rsidRPr="00AD1BCB">
        <w:rPr>
          <w:rFonts w:ascii="Garamond" w:hAnsi="Garamond"/>
          <w:b/>
          <w:sz w:val="24"/>
        </w:rPr>
        <w:t>a kapott támogatás felhasználásáról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</w:rPr>
        <w:t>202</w:t>
      </w:r>
      <w:r w:rsidR="006D7002">
        <w:rPr>
          <w:rFonts w:ascii="Garamond" w:hAnsi="Garamond"/>
          <w:b/>
          <w:sz w:val="24"/>
        </w:rPr>
        <w:t>6</w:t>
      </w:r>
      <w:r w:rsidRPr="00AD1BCB">
        <w:rPr>
          <w:rFonts w:ascii="Garamond" w:hAnsi="Garamond"/>
          <w:b/>
          <w:sz w:val="24"/>
        </w:rPr>
        <w:t xml:space="preserve">. </w:t>
      </w:r>
      <w:r w:rsidR="0039034C">
        <w:rPr>
          <w:rFonts w:ascii="Garamond" w:hAnsi="Garamond"/>
          <w:b/>
          <w:sz w:val="24"/>
        </w:rPr>
        <w:t>január 31</w:t>
      </w:r>
      <w:r w:rsidRPr="00AD1BCB">
        <w:rPr>
          <w:rFonts w:ascii="Garamond" w:hAnsi="Garamond"/>
          <w:b/>
          <w:sz w:val="24"/>
        </w:rPr>
        <w:t>. napjáig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  <w:u w:val="single"/>
        </w:rPr>
        <w:t>írásos szakmai beszámolót és pénzügyi elszámolást kell benyújtaniuk</w:t>
      </w:r>
      <w:r w:rsidRPr="00AD1BCB">
        <w:rPr>
          <w:rFonts w:ascii="Garamond" w:hAnsi="Garamond"/>
          <w:sz w:val="24"/>
        </w:rPr>
        <w:t xml:space="preserve"> Miskolc Megyei Jogú Város Polgármesteri Hivatalának Kulturális</w:t>
      </w:r>
      <w:r w:rsidR="007D4F51">
        <w:rPr>
          <w:rFonts w:ascii="Garamond" w:hAnsi="Garamond"/>
          <w:sz w:val="24"/>
        </w:rPr>
        <w:t xml:space="preserve"> és</w:t>
      </w:r>
      <w:r w:rsidRPr="00AD1BCB">
        <w:rPr>
          <w:rFonts w:ascii="Garamond" w:hAnsi="Garamond"/>
          <w:sz w:val="24"/>
        </w:rPr>
        <w:t xml:space="preserve"> </w:t>
      </w:r>
      <w:r w:rsidR="006979E7">
        <w:rPr>
          <w:rFonts w:ascii="Garamond" w:hAnsi="Garamond"/>
          <w:sz w:val="24"/>
        </w:rPr>
        <w:t xml:space="preserve">Sport </w:t>
      </w:r>
      <w:r w:rsidRPr="00AD1BCB">
        <w:rPr>
          <w:rFonts w:ascii="Garamond" w:hAnsi="Garamond"/>
          <w:sz w:val="24"/>
        </w:rPr>
        <w:t xml:space="preserve">Osztálya számára, </w:t>
      </w:r>
      <w:r w:rsidRPr="00AD1BCB">
        <w:rPr>
          <w:rFonts w:ascii="Garamond" w:hAnsi="Garamond"/>
          <w:b/>
          <w:sz w:val="24"/>
        </w:rPr>
        <w:t>melynek hiányában a támogatást a kedvezményezettnek a szerződésben foglaltak szerint vissza kell fizetnie.</w:t>
      </w:r>
      <w:r w:rsidRPr="00AD1BCB">
        <w:rPr>
          <w:rFonts w:ascii="Garamond" w:hAnsi="Garamond"/>
          <w:sz w:val="24"/>
        </w:rPr>
        <w:t xml:space="preserve"> </w:t>
      </w:r>
    </w:p>
    <w:p w14:paraId="00915F6D" w14:textId="7C9C0650" w:rsidR="00AD1BCB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hiánypótlása, érvénytelensége</w:t>
      </w:r>
      <w:r w:rsidRPr="00AD1BCB">
        <w:rPr>
          <w:rFonts w:ascii="Garamond" w:eastAsia="Times New Roman" w:hAnsi="Garamond" w:cs="Times New Roman"/>
          <w:sz w:val="24"/>
          <w:szCs w:val="24"/>
          <w:lang w:eastAsia="zh-CN"/>
        </w:rPr>
        <w:t>:</w:t>
      </w:r>
    </w:p>
    <w:p w14:paraId="08AB165D" w14:textId="77777777" w:rsidR="003E78F2" w:rsidRPr="003E78F2" w:rsidRDefault="003E78F2" w:rsidP="003E78F2">
      <w:pPr>
        <w:keepNext/>
        <w:spacing w:before="240" w:after="0" w:line="240" w:lineRule="auto"/>
        <w:ind w:left="440"/>
        <w:outlineLvl w:val="0"/>
        <w:rPr>
          <w:rFonts w:ascii="Garamond" w:eastAsia="Times New Roman" w:hAnsi="Garamond" w:cs="Times New Roman"/>
          <w:sz w:val="24"/>
          <w:szCs w:val="24"/>
          <w:lang w:eastAsia="zh-CN"/>
        </w:rPr>
      </w:pPr>
    </w:p>
    <w:p w14:paraId="64068EB2" w14:textId="77777777" w:rsidR="00AD1BCB" w:rsidRPr="00AD1BCB" w:rsidRDefault="00AD1BCB" w:rsidP="00636EE6">
      <w:pPr>
        <w:widowControl w:val="0"/>
        <w:suppressAutoHyphens/>
        <w:spacing w:after="120" w:line="240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AD1BCB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 xml:space="preserve">A formai és tartalmi hiányosságok orvoslása érdekében a Támogató egy alkalommal hiánypótlási lehetőséget biztosít. A pályázó a hiánypótlási felhívás kézhezvételét követően, az abban megjelölt határidőn belül pótolhatja a pályázat hiányosságait, illetve kiegészítheti pályázatát azzal a feltétellel, hogy a benyújtott hiánypótlás nem eredményezheti a pályázat tartalmának módosítását. </w:t>
      </w:r>
    </w:p>
    <w:p w14:paraId="6A9D220C" w14:textId="77777777" w:rsidR="00AD1BCB" w:rsidRPr="00AD1BCB" w:rsidRDefault="00AD1BCB" w:rsidP="00636EE6">
      <w:pPr>
        <w:widowControl w:val="0"/>
        <w:suppressAutoHyphens/>
        <w:spacing w:after="120" w:line="240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AD1BCB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>A hiánypótlási határidő eredménytelen letelte, illetve a hiánypótlás nem megfelelő teljesítése esetén a pályázat eredeti formában kerül elbírálásra.</w:t>
      </w:r>
    </w:p>
    <w:p w14:paraId="2930146E" w14:textId="77777777" w:rsidR="00AD1BCB" w:rsidRPr="00AD1BCB" w:rsidRDefault="00AD1BCB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</w:p>
    <w:p w14:paraId="348C9348" w14:textId="17AFA7B5" w:rsidR="00AD1BCB" w:rsidRPr="00AD1BCB" w:rsidRDefault="00AD1BCB" w:rsidP="0027435D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Az esetleges hiánypótlást követően, bírálat során </w:t>
      </w:r>
      <w:r w:rsidR="00976BD8" w:rsidRPr="00976BD8">
        <w:rPr>
          <w:rFonts w:ascii="Garamond" w:hAnsi="Garamond"/>
          <w:sz w:val="24"/>
        </w:rPr>
        <w:t xml:space="preserve">Miskolc Megyei Jogú Város Önkormányzata Közgyűlésének Köznevelési, Kulturális, Ifjúsági és Sport Bizottsága, valamint Turisztikai és </w:t>
      </w:r>
      <w:r w:rsidR="00976BD8" w:rsidRPr="00976BD8">
        <w:rPr>
          <w:rFonts w:ascii="Garamond" w:hAnsi="Garamond"/>
          <w:sz w:val="24"/>
        </w:rPr>
        <w:lastRenderedPageBreak/>
        <w:t xml:space="preserve">Városmarketing Bizottsága (a továbbiakban: </w:t>
      </w:r>
      <w:r w:rsidR="00976BD8" w:rsidRPr="0027435D">
        <w:rPr>
          <w:rFonts w:ascii="Garamond" w:hAnsi="Garamond"/>
          <w:b/>
          <w:bCs/>
          <w:sz w:val="24"/>
        </w:rPr>
        <w:t>Döntéshozó</w:t>
      </w:r>
      <w:r w:rsidR="00976BD8" w:rsidRPr="00976BD8">
        <w:rPr>
          <w:rFonts w:ascii="Garamond" w:hAnsi="Garamond"/>
          <w:sz w:val="24"/>
        </w:rPr>
        <w:t xml:space="preserve">) </w:t>
      </w:r>
      <w:r w:rsidRPr="00AD1BCB">
        <w:rPr>
          <w:rFonts w:ascii="Garamond" w:hAnsi="Garamond"/>
          <w:b/>
          <w:sz w:val="24"/>
        </w:rPr>
        <w:t>érvénytelenné nyilvánítja a pályázatot, ha</w:t>
      </w:r>
      <w:r w:rsidR="003731F1">
        <w:rPr>
          <w:rFonts w:ascii="Garamond" w:hAnsi="Garamond"/>
          <w:b/>
          <w:sz w:val="24"/>
        </w:rPr>
        <w:t>:</w:t>
      </w:r>
    </w:p>
    <w:p w14:paraId="0FFB0A66" w14:textId="77777777" w:rsidR="00AD1BCB" w:rsidRPr="00AD1BCB" w:rsidRDefault="00AD1BCB" w:rsidP="00AD1BCB">
      <w:pPr>
        <w:numPr>
          <w:ilvl w:val="0"/>
          <w:numId w:val="6"/>
        </w:numPr>
        <w:tabs>
          <w:tab w:val="left" w:pos="1260"/>
        </w:tabs>
        <w:suppressAutoHyphens/>
        <w:spacing w:before="120" w:after="0" w:line="240" w:lineRule="auto"/>
        <w:ind w:left="714" w:hanging="357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határidőt követően került benyújtásra,</w:t>
      </w:r>
    </w:p>
    <w:p w14:paraId="2BB05094" w14:textId="7FFFEDA5" w:rsidR="0055513E" w:rsidRPr="0055513E" w:rsidRDefault="0055513E" w:rsidP="0055513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55513E">
        <w:rPr>
          <w:rFonts w:ascii="Garamond" w:hAnsi="Garamond"/>
          <w:sz w:val="24"/>
        </w:rPr>
        <w:t>adatlap hiányosan került kitöltésre vagy, hiányzik az aláírás,</w:t>
      </w:r>
    </w:p>
    <w:p w14:paraId="6ADC7C6E" w14:textId="3897E334" w:rsidR="0055513E" w:rsidRDefault="0055513E" w:rsidP="0055513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55513E">
        <w:rPr>
          <w:rFonts w:ascii="Garamond" w:hAnsi="Garamond"/>
          <w:sz w:val="24"/>
        </w:rPr>
        <w:t>bármely kötelezően csatolandó melléklet hiányzik,</w:t>
      </w:r>
      <w:r w:rsidR="00976BD8">
        <w:rPr>
          <w:rFonts w:ascii="Garamond" w:hAnsi="Garamond"/>
          <w:sz w:val="24"/>
        </w:rPr>
        <w:t xml:space="preserve"> </w:t>
      </w:r>
    </w:p>
    <w:p w14:paraId="307628F6" w14:textId="5235892E" w:rsidR="00AD1BCB" w:rsidRPr="00AD1BCB" w:rsidRDefault="00AD1BCB" w:rsidP="0055513E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az adatlap mellékletei nincsenek </w:t>
      </w:r>
      <w:proofErr w:type="spellStart"/>
      <w:r w:rsidRPr="00AD1BCB">
        <w:rPr>
          <w:rFonts w:ascii="Garamond" w:hAnsi="Garamond"/>
          <w:sz w:val="24"/>
        </w:rPr>
        <w:t>teljeskörűen</w:t>
      </w:r>
      <w:proofErr w:type="spellEnd"/>
      <w:r w:rsidRPr="00AD1BCB">
        <w:rPr>
          <w:rFonts w:ascii="Garamond" w:hAnsi="Garamond"/>
          <w:sz w:val="24"/>
        </w:rPr>
        <w:t xml:space="preserve"> kitöltve, aláírva,</w:t>
      </w:r>
    </w:p>
    <w:p w14:paraId="400E26EE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pályázat költségvetése nincs összhangban a pályázati céllal,</w:t>
      </w:r>
    </w:p>
    <w:p w14:paraId="79F84FD3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olyan projekt megvalósítására nyújtja be igényét a szervezet, amelyre a pályázati keretből támogatás nem adható,</w:t>
      </w:r>
    </w:p>
    <w:p w14:paraId="1FEF5E04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korábbi önkormányzati támogatásra vonatkozó elszámolása hiányzik,</w:t>
      </w:r>
    </w:p>
    <w:p w14:paraId="3BCF2E18" w14:textId="218EF582" w:rsidR="00976BD8" w:rsidRPr="00976BD8" w:rsidRDefault="00AD1BCB" w:rsidP="00976BD8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valóságnak nem megfelelő adat közlése esetén,</w:t>
      </w:r>
    </w:p>
    <w:p w14:paraId="1EE6B40A" w14:textId="1D783BD5" w:rsidR="00AD1BCB" w:rsidRDefault="003731F1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bármely kizáró ok felmerül</w:t>
      </w:r>
      <w:r w:rsidR="00AD1BCB" w:rsidRPr="00AD1BCB">
        <w:rPr>
          <w:rFonts w:ascii="Garamond" w:hAnsi="Garamond"/>
          <w:sz w:val="24"/>
        </w:rPr>
        <w:t xml:space="preserve">.  </w:t>
      </w:r>
    </w:p>
    <w:p w14:paraId="0CB1608F" w14:textId="77777777" w:rsidR="003E78F2" w:rsidRPr="00AD1BCB" w:rsidRDefault="003E78F2" w:rsidP="003E78F2">
      <w:pPr>
        <w:suppressAutoHyphens/>
        <w:spacing w:after="0" w:line="240" w:lineRule="auto"/>
        <w:jc w:val="both"/>
        <w:rPr>
          <w:rFonts w:ascii="Garamond" w:hAnsi="Garamond"/>
          <w:sz w:val="24"/>
        </w:rPr>
      </w:pPr>
    </w:p>
    <w:p w14:paraId="1395A92B" w14:textId="77777777" w:rsidR="00AD1BCB" w:rsidRPr="006E086D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Pályázatok elbírálása, eredményhirdetés</w:t>
      </w:r>
    </w:p>
    <w:p w14:paraId="6F879FAC" w14:textId="77777777" w:rsidR="00AD1BCB" w:rsidRPr="00AD1BCB" w:rsidRDefault="00AD1BCB" w:rsidP="00AD1BCB"/>
    <w:p w14:paraId="41058D82" w14:textId="48C189EB" w:rsidR="00AD1BCB" w:rsidRPr="00AD1BCB" w:rsidRDefault="00AD1BCB" w:rsidP="0027435D">
      <w:pPr>
        <w:jc w:val="both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 xml:space="preserve">A pályázatok elbírálásáról és a pályázati támogatás biztosításáról a </w:t>
      </w:r>
      <w:r w:rsidR="00CD1323" w:rsidRPr="00CD1323">
        <w:rPr>
          <w:rFonts w:ascii="Garamond" w:hAnsi="Garamond"/>
          <w:b/>
          <w:sz w:val="24"/>
        </w:rPr>
        <w:t>Döntéshozó</w:t>
      </w:r>
      <w:r w:rsidRPr="00AD1BCB">
        <w:rPr>
          <w:rFonts w:ascii="Garamond" w:hAnsi="Garamond"/>
          <w:b/>
          <w:sz w:val="24"/>
        </w:rPr>
        <w:t xml:space="preserve"> a pályázatok benyújtására nyitva álló határidő lejártát követő </w:t>
      </w:r>
      <w:r w:rsidR="00653864">
        <w:rPr>
          <w:rFonts w:ascii="Garamond" w:hAnsi="Garamond"/>
          <w:b/>
          <w:sz w:val="24"/>
        </w:rPr>
        <w:t>30</w:t>
      </w:r>
      <w:r w:rsidRPr="00AD1BCB">
        <w:rPr>
          <w:rFonts w:ascii="Garamond" w:hAnsi="Garamond"/>
          <w:b/>
          <w:sz w:val="24"/>
        </w:rPr>
        <w:t xml:space="preserve"> napon belül dönt.</w:t>
      </w:r>
    </w:p>
    <w:p w14:paraId="0D12902B" w14:textId="43D4DAEE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</w:t>
      </w:r>
      <w:r w:rsidR="00CD1323" w:rsidRPr="00CD1323">
        <w:rPr>
          <w:rFonts w:ascii="Garamond" w:hAnsi="Garamond"/>
          <w:sz w:val="24"/>
        </w:rPr>
        <w:t>Döntéshozó</w:t>
      </w:r>
      <w:r w:rsidRPr="00AD1BCB">
        <w:rPr>
          <w:rFonts w:ascii="Garamond" w:hAnsi="Garamond"/>
          <w:sz w:val="24"/>
        </w:rPr>
        <w:t xml:space="preserve"> fenntartja a jogot, hogy </w:t>
      </w:r>
    </w:p>
    <w:p w14:paraId="1C31703B" w14:textId="6F39D358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pályázat elbírálási határidejét meghosszabbítsa, </w:t>
      </w:r>
    </w:p>
    <w:p w14:paraId="2FAB3A29" w14:textId="77777777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pályázatot felfüggessze,</w:t>
      </w:r>
    </w:p>
    <w:p w14:paraId="56E30F9C" w14:textId="77777777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rendelkezésre álló összeg ismeretében prioritásokat állapítson meg, </w:t>
      </w:r>
    </w:p>
    <w:p w14:paraId="5FDAAFE8" w14:textId="77777777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ne támogasson minden benyújtott érvényes pályázatot, valamint </w:t>
      </w:r>
    </w:p>
    <w:p w14:paraId="639B481F" w14:textId="068E6890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egy érvényes pályázatot csak részben támogasson, azaz az igényelt összegnél kevesebb mértékű támogatást nyújtson.</w:t>
      </w:r>
    </w:p>
    <w:p w14:paraId="572ABC3B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D83FDA6" w14:textId="57DFBF24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</w:t>
      </w:r>
      <w:r w:rsidR="00CD1323" w:rsidRPr="00CD1323">
        <w:rPr>
          <w:rFonts w:ascii="Garamond" w:hAnsi="Garamond"/>
          <w:sz w:val="24"/>
        </w:rPr>
        <w:t>Döntéshozó</w:t>
      </w:r>
      <w:r w:rsidR="00CD1323" w:rsidRPr="00CD1323" w:rsidDel="00CD1323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sz w:val="24"/>
        </w:rPr>
        <w:t>döntés</w:t>
      </w:r>
      <w:r w:rsidR="00CD1323">
        <w:rPr>
          <w:rFonts w:ascii="Garamond" w:hAnsi="Garamond"/>
          <w:sz w:val="24"/>
        </w:rPr>
        <w:t>é</w:t>
      </w:r>
      <w:r w:rsidRPr="00AD1BCB">
        <w:rPr>
          <w:rFonts w:ascii="Garamond" w:hAnsi="Garamond"/>
          <w:sz w:val="24"/>
        </w:rPr>
        <w:t xml:space="preserve">ről a pályázók írásban értesítést kapnak. </w:t>
      </w:r>
    </w:p>
    <w:p w14:paraId="710D2849" w14:textId="56F9576E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b/>
          <w:sz w:val="24"/>
        </w:rPr>
        <w:t xml:space="preserve">A </w:t>
      </w:r>
      <w:r w:rsidR="00CD1323" w:rsidRPr="00CD1323">
        <w:rPr>
          <w:rFonts w:ascii="Garamond" w:hAnsi="Garamond"/>
          <w:b/>
          <w:sz w:val="24"/>
        </w:rPr>
        <w:t>Döntéshozó</w:t>
      </w:r>
      <w:r w:rsidRPr="00AD1BCB">
        <w:rPr>
          <w:rFonts w:ascii="Garamond" w:hAnsi="Garamond"/>
          <w:b/>
          <w:sz w:val="24"/>
        </w:rPr>
        <w:t xml:space="preserve"> döntése ellen fellebbezési lehetőség nincs.</w:t>
      </w:r>
    </w:p>
    <w:p w14:paraId="50E73382" w14:textId="369BEB08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Támogató (Miskolc Megyei Jogú Város Önkormányzata) támogatási szerződést köt a pályázati támogatásban részesülő pályázókkal, amelyben szabályozásra kerül a támogatás felhasználásának és elszámolásának rendje. </w:t>
      </w:r>
    </w:p>
    <w:p w14:paraId="50AFD8FE" w14:textId="54F9C04C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  <w:u w:val="single"/>
        </w:rPr>
        <w:t>A támogatás folyósításának módja:</w:t>
      </w:r>
      <w:r w:rsidRPr="00AD1BCB">
        <w:rPr>
          <w:rFonts w:ascii="Garamond" w:hAnsi="Garamond"/>
          <w:sz w:val="24"/>
        </w:rPr>
        <w:t xml:space="preserve"> </w:t>
      </w:r>
      <w:r w:rsidR="00F84F5B" w:rsidRPr="00F84F5B">
        <w:rPr>
          <w:rFonts w:ascii="Garamond" w:hAnsi="Garamond"/>
          <w:sz w:val="24"/>
        </w:rPr>
        <w:t>egy összegben, átutalás útján a támogatási szerződés szerint.</w:t>
      </w:r>
    </w:p>
    <w:p w14:paraId="05246F27" w14:textId="72EA67F5" w:rsidR="00AD1BCB" w:rsidRPr="00AD1BCB" w:rsidRDefault="00AD1BCB" w:rsidP="00AD1BCB">
      <w:pPr>
        <w:rPr>
          <w:rFonts w:ascii="Garamond" w:hAnsi="Garamond"/>
          <w:sz w:val="24"/>
        </w:rPr>
      </w:pPr>
      <w:bookmarkStart w:id="0" w:name="_Hlk156402624"/>
      <w:r w:rsidRPr="00AD1BCB">
        <w:rPr>
          <w:rFonts w:ascii="Garamond" w:hAnsi="Garamond"/>
          <w:sz w:val="24"/>
        </w:rPr>
        <w:t>Kifizetésére a támogatási szerződés valamennyi fél általi aláírását és a szerződés Miskolc Megyei Jogú Város Polgármesteri Hivatalának Kulturális</w:t>
      </w:r>
      <w:r w:rsidR="009370A0">
        <w:rPr>
          <w:rFonts w:ascii="Garamond" w:hAnsi="Garamond"/>
          <w:sz w:val="24"/>
        </w:rPr>
        <w:t xml:space="preserve"> és </w:t>
      </w:r>
      <w:r w:rsidR="00AE5FFE">
        <w:rPr>
          <w:rFonts w:ascii="Garamond" w:hAnsi="Garamond"/>
          <w:sz w:val="24"/>
        </w:rPr>
        <w:t xml:space="preserve">Sport </w:t>
      </w:r>
      <w:r w:rsidRPr="00AD1BCB">
        <w:rPr>
          <w:rFonts w:ascii="Garamond" w:hAnsi="Garamond"/>
          <w:sz w:val="24"/>
        </w:rPr>
        <w:t xml:space="preserve">Osztálya részére történt visszaküldését követően 30 napon belül kerülhet sor. </w:t>
      </w:r>
    </w:p>
    <w:bookmarkEnd w:id="0"/>
    <w:p w14:paraId="61C8EDB4" w14:textId="77777777" w:rsidR="00AD1BCB" w:rsidRPr="006E086D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Adminisztratív információk</w:t>
      </w:r>
    </w:p>
    <w:p w14:paraId="7453F79E" w14:textId="77777777" w:rsidR="00AD1BCB" w:rsidRPr="00AD1BCB" w:rsidRDefault="00AD1BCB" w:rsidP="00AD1BCB"/>
    <w:p w14:paraId="544F5172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Pályázattal kapcsolatos felvilágosítás kérhető az alábbi elérhetőségeken:</w:t>
      </w:r>
    </w:p>
    <w:p w14:paraId="01F475BC" w14:textId="5655824C" w:rsidR="00AD1BCB" w:rsidRPr="00AD1BCB" w:rsidRDefault="00AD1BCB" w:rsidP="00AD1BCB">
      <w:pPr>
        <w:rPr>
          <w:rFonts w:ascii="Garamond" w:hAnsi="Garamond"/>
          <w:sz w:val="24"/>
        </w:rPr>
      </w:pPr>
      <w:bookmarkStart w:id="1" w:name="_Hlk156402656"/>
      <w:r w:rsidRPr="00AD1BCB">
        <w:rPr>
          <w:rFonts w:ascii="Garamond" w:hAnsi="Garamond"/>
          <w:sz w:val="24"/>
        </w:rPr>
        <w:t xml:space="preserve">(Miskolc Megyei Jogú Város Polgármesteri Hivatala </w:t>
      </w:r>
      <w:r w:rsidR="00A1590D" w:rsidRPr="00AD1BCB">
        <w:rPr>
          <w:rFonts w:ascii="Garamond" w:hAnsi="Garamond"/>
          <w:sz w:val="24"/>
        </w:rPr>
        <w:t>Kulturális</w:t>
      </w:r>
      <w:r w:rsidR="00961186">
        <w:rPr>
          <w:rFonts w:ascii="Garamond" w:hAnsi="Garamond"/>
          <w:sz w:val="24"/>
        </w:rPr>
        <w:t xml:space="preserve"> és </w:t>
      </w:r>
      <w:r w:rsidR="00A1590D">
        <w:rPr>
          <w:rFonts w:ascii="Garamond" w:hAnsi="Garamond"/>
          <w:sz w:val="24"/>
        </w:rPr>
        <w:t xml:space="preserve">Sport </w:t>
      </w:r>
      <w:r w:rsidR="00A1590D" w:rsidRPr="00AD1BCB">
        <w:rPr>
          <w:rFonts w:ascii="Garamond" w:hAnsi="Garamond"/>
          <w:sz w:val="24"/>
        </w:rPr>
        <w:t>Osztály</w:t>
      </w:r>
      <w:r w:rsidRPr="00AD1BCB">
        <w:rPr>
          <w:rFonts w:ascii="Garamond" w:hAnsi="Garamond"/>
          <w:sz w:val="24"/>
        </w:rPr>
        <w:t>)</w:t>
      </w:r>
    </w:p>
    <w:bookmarkEnd w:id="1"/>
    <w:p w14:paraId="517CEC9A" w14:textId="1CF8623D" w:rsidR="00864662" w:rsidRDefault="00C02B5F" w:rsidP="00AD1BCB">
      <w:pPr>
        <w:rPr>
          <w:rFonts w:ascii="Garamond" w:hAnsi="Garamond"/>
          <w:sz w:val="24"/>
        </w:rPr>
      </w:pPr>
      <w:r w:rsidRPr="00C02B5F">
        <w:rPr>
          <w:rFonts w:ascii="Garamond" w:hAnsi="Garamond"/>
          <w:b/>
          <w:bCs/>
          <w:sz w:val="24"/>
        </w:rPr>
        <w:t>Horváth Fatima</w:t>
      </w:r>
      <w:r w:rsidR="00AD1BCB" w:rsidRPr="00AD1BCB">
        <w:rPr>
          <w:rFonts w:ascii="Garamond" w:hAnsi="Garamond"/>
          <w:sz w:val="24"/>
        </w:rPr>
        <w:t xml:space="preserve"> sport </w:t>
      </w:r>
      <w:r w:rsidR="008B1751">
        <w:rPr>
          <w:rFonts w:ascii="Garamond" w:hAnsi="Garamond"/>
          <w:sz w:val="24"/>
        </w:rPr>
        <w:t>csoportvezető</w:t>
      </w:r>
      <w:r w:rsidR="00AD1BCB" w:rsidRPr="00AD1BCB">
        <w:rPr>
          <w:rFonts w:ascii="Garamond" w:hAnsi="Garamond"/>
          <w:sz w:val="24"/>
        </w:rPr>
        <w:t xml:space="preserve">, </w:t>
      </w:r>
    </w:p>
    <w:p w14:paraId="55D09BBC" w14:textId="3B960447" w:rsidR="00AD1BCB" w:rsidRPr="00AD1BCB" w:rsidRDefault="00864662" w:rsidP="00AD1BCB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E</w:t>
      </w:r>
      <w:r w:rsidR="00AD1BCB" w:rsidRPr="00AD1BCB">
        <w:rPr>
          <w:rFonts w:ascii="Garamond" w:hAnsi="Garamond"/>
          <w:sz w:val="24"/>
        </w:rPr>
        <w:t xml:space="preserve">-mail: </w:t>
      </w:r>
      <w:hyperlink r:id="rId8" w:history="1">
        <w:r w:rsidR="00C02B5F" w:rsidRPr="00AD1BCB">
          <w:rPr>
            <w:rFonts w:ascii="Garamond" w:hAnsi="Garamond"/>
            <w:color w:val="0563C1" w:themeColor="hyperlink"/>
            <w:sz w:val="24"/>
            <w:u w:val="single"/>
          </w:rPr>
          <w:t>horvath.fatima@miskolc.hu</w:t>
        </w:r>
      </w:hyperlink>
      <w:r w:rsidR="00AD1BCB" w:rsidRPr="00AD1BCB">
        <w:rPr>
          <w:rFonts w:ascii="Garamond" w:hAnsi="Garamond"/>
          <w:sz w:val="24"/>
        </w:rPr>
        <w:t>;</w:t>
      </w:r>
    </w:p>
    <w:p w14:paraId="41D6FBE3" w14:textId="0BCDD2C0" w:rsidR="00E963A5" w:rsidRDefault="00C02B5F" w:rsidP="00AD1BCB">
      <w:pPr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Zsíros Zsófia</w:t>
      </w:r>
      <w:r w:rsidR="00AD1BCB" w:rsidRPr="00AD1BCB">
        <w:rPr>
          <w:rFonts w:ascii="Garamond" w:hAnsi="Garamond"/>
          <w:sz w:val="24"/>
        </w:rPr>
        <w:t xml:space="preserve"> sport </w:t>
      </w:r>
      <w:r w:rsidR="004A592D">
        <w:rPr>
          <w:rFonts w:ascii="Garamond" w:hAnsi="Garamond"/>
          <w:sz w:val="24"/>
        </w:rPr>
        <w:t>referens</w:t>
      </w:r>
      <w:r w:rsidR="00AD1BCB" w:rsidRPr="00AD1BCB">
        <w:rPr>
          <w:rFonts w:ascii="Garamond" w:hAnsi="Garamond"/>
          <w:sz w:val="24"/>
        </w:rPr>
        <w:t>,</w:t>
      </w:r>
    </w:p>
    <w:p w14:paraId="588487DB" w14:textId="1B20659A" w:rsidR="00545652" w:rsidRPr="00AD1BCB" w:rsidRDefault="00E963A5" w:rsidP="00AD1BCB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</w:t>
      </w:r>
      <w:r w:rsidR="00AD1BCB" w:rsidRPr="00AD1BCB">
        <w:rPr>
          <w:rFonts w:ascii="Garamond" w:hAnsi="Garamond"/>
          <w:sz w:val="24"/>
        </w:rPr>
        <w:t xml:space="preserve">-mail: </w:t>
      </w:r>
      <w:hyperlink r:id="rId9" w:history="1">
        <w:r w:rsidR="003F6DBE" w:rsidRPr="00A3040A">
          <w:rPr>
            <w:rStyle w:val="Hiperhivatkozs"/>
            <w:rFonts w:ascii="Garamond" w:hAnsi="Garamond"/>
            <w:sz w:val="24"/>
          </w:rPr>
          <w:t>zsiros.zsofia@miskolc.hu</w:t>
        </w:r>
      </w:hyperlink>
      <w:r w:rsidR="00545652">
        <w:rPr>
          <w:rFonts w:ascii="Garamond" w:hAnsi="Garamond"/>
          <w:sz w:val="24"/>
        </w:rPr>
        <w:t>;</w:t>
      </w:r>
    </w:p>
    <w:p w14:paraId="1BA24886" w14:textId="296E717F" w:rsidR="00AD1BCB" w:rsidRPr="006E086D" w:rsidRDefault="00AD1BCB" w:rsidP="00AD1BCB">
      <w:pPr>
        <w:keepNext/>
        <w:numPr>
          <w:ilvl w:val="0"/>
          <w:numId w:val="10"/>
        </w:numPr>
        <w:spacing w:before="240" w:after="120" w:line="240" w:lineRule="auto"/>
        <w:ind w:left="284" w:hanging="284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Tájékoztatás</w:t>
      </w:r>
    </w:p>
    <w:p w14:paraId="0D04ED8E" w14:textId="77777777" w:rsidR="006E086D" w:rsidRPr="006E086D" w:rsidRDefault="006E086D" w:rsidP="006E086D">
      <w:pPr>
        <w:keepNext/>
        <w:spacing w:before="240" w:after="120" w:line="240" w:lineRule="auto"/>
        <w:outlineLvl w:val="0"/>
        <w:rPr>
          <w:rFonts w:ascii="Garamond" w:eastAsia="Times New Roman" w:hAnsi="Garamond" w:cs="Times New Roman"/>
          <w:sz w:val="2"/>
          <w:szCs w:val="2"/>
          <w:lang w:eastAsia="zh-CN"/>
        </w:rPr>
      </w:pPr>
    </w:p>
    <w:p w14:paraId="3BC4F1CE" w14:textId="204B60E3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Támogató, a pályázat lebonyolítója, illetve a jogszabály által az ellenőrzésükre feljogosított szervek </w:t>
      </w:r>
      <w:bookmarkStart w:id="2" w:name="_Hlk156402702"/>
      <w:r w:rsidRPr="00AD1BCB">
        <w:rPr>
          <w:rFonts w:ascii="Garamond" w:hAnsi="Garamond"/>
          <w:sz w:val="24"/>
        </w:rPr>
        <w:t xml:space="preserve">(különösen az ÁSZ, KEHI) </w:t>
      </w:r>
      <w:bookmarkEnd w:id="2"/>
      <w:r w:rsidRPr="00AD1BCB">
        <w:rPr>
          <w:rFonts w:ascii="Garamond" w:hAnsi="Garamond"/>
          <w:sz w:val="24"/>
        </w:rPr>
        <w:t xml:space="preserve">jogosultak a támogatás jogszerű felhasználásának ellenőrzése céljából a pályázatban foglaltak megvalósításának folyamatba épített, illetve utólagos ellenőrzésére. A támogatásból részesülő pályázó az ellenőrzések során köteles együttműködni az ellenőrzést végző szervezetekkel, illetve a projekt zárását követően köteles biztosítani, hogy a pályázatban a dokumentumok őrzésére kijelölt helyen a pályázati dokumentáció teljes anyaga rendelkezésre álljon. A helyszín változásáról köteles haladéktalanul tájékoztatni a pályázat lebonyolítóját. E kötelezettség megszegése esetén Támogató jogosult – a kötelezettség fennállásának időtartama alatt – a támogatás jogosulatlan igénybevételére vonatkozó szankciók alkalmazására. Az ellenőrzések lefolytatására </w:t>
      </w:r>
      <w:proofErr w:type="gramStart"/>
      <w:r w:rsidRPr="00AD1BCB">
        <w:rPr>
          <w:rFonts w:ascii="Garamond" w:hAnsi="Garamond"/>
          <w:sz w:val="24"/>
        </w:rPr>
        <w:t>a támogatási döntés meghozatalát,</w:t>
      </w:r>
      <w:proofErr w:type="gramEnd"/>
      <w:r w:rsidRPr="00AD1BCB">
        <w:rPr>
          <w:rFonts w:ascii="Garamond" w:hAnsi="Garamond"/>
          <w:sz w:val="24"/>
        </w:rPr>
        <w:t xml:space="preserve"> vagy a támogatási szerződés megkötését megelőzően, a támogatás igénybevétele alatt, a támogatott tevékenység befejezésekor, illetve lezárásakor, valamint a szakmai beszámoló és a pénzügyi elszámolás elfogadását követő öt évig kerülhet sor. </w:t>
      </w:r>
    </w:p>
    <w:p w14:paraId="0D7D3D5D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</w:p>
    <w:p w14:paraId="762C10D7" w14:textId="50CFFAF2" w:rsidR="00AD1BCB" w:rsidRDefault="00F84F5B" w:rsidP="008D1D6A">
      <w:pPr>
        <w:jc w:val="both"/>
        <w:rPr>
          <w:rFonts w:ascii="Garamond" w:hAnsi="Garamond"/>
          <w:sz w:val="24"/>
        </w:rPr>
      </w:pPr>
      <w:r w:rsidRPr="00F84F5B">
        <w:rPr>
          <w:rFonts w:ascii="Garamond" w:hAnsi="Garamond"/>
          <w:sz w:val="24"/>
        </w:rPr>
        <w:t xml:space="preserve">A pályázó a pályázat benyújtásával tudomásul veszi, hogy Miskolc Megyei Jogú Város Polgármesteri Hivatala – az információs önrendelkezési jogról és az információszabadságról szóló 2011. évi CXII. törvény (a továbbiakban: </w:t>
      </w:r>
      <w:proofErr w:type="spellStart"/>
      <w:r w:rsidRPr="00F84F5B">
        <w:rPr>
          <w:rFonts w:ascii="Garamond" w:hAnsi="Garamond"/>
          <w:sz w:val="24"/>
        </w:rPr>
        <w:t>Infotv</w:t>
      </w:r>
      <w:proofErr w:type="spellEnd"/>
      <w:r w:rsidRPr="00F84F5B">
        <w:rPr>
          <w:rFonts w:ascii="Garamond" w:hAnsi="Garamond"/>
          <w:sz w:val="24"/>
        </w:rPr>
        <w:t>.) 37. §-</w:t>
      </w:r>
      <w:proofErr w:type="spellStart"/>
      <w:r w:rsidRPr="00F84F5B">
        <w:rPr>
          <w:rFonts w:ascii="Garamond" w:hAnsi="Garamond"/>
          <w:sz w:val="24"/>
        </w:rPr>
        <w:t>ából</w:t>
      </w:r>
      <w:proofErr w:type="spellEnd"/>
      <w:r w:rsidRPr="00F84F5B">
        <w:rPr>
          <w:rFonts w:ascii="Garamond" w:hAnsi="Garamond"/>
          <w:sz w:val="24"/>
        </w:rPr>
        <w:t xml:space="preserve"> és 1. sz. mellékletéből fakadó kötelezettségének teljesítése érdekében – a pályázat elbírálását követően gondoskodik a pályázat eredményeinek, közérdekű adatainak közzétételéről.</w:t>
      </w:r>
    </w:p>
    <w:p w14:paraId="499A22E4" w14:textId="77777777" w:rsidR="00F84F5B" w:rsidRPr="00AD1BCB" w:rsidRDefault="00F84F5B" w:rsidP="008D1D6A">
      <w:pPr>
        <w:jc w:val="both"/>
        <w:rPr>
          <w:rFonts w:ascii="Garamond" w:hAnsi="Garamond"/>
          <w:sz w:val="24"/>
        </w:rPr>
      </w:pPr>
    </w:p>
    <w:p w14:paraId="20F609B9" w14:textId="6BA4F56A" w:rsidR="00AD1BCB" w:rsidRPr="00AD1BCB" w:rsidRDefault="008D1D6A" w:rsidP="00AD1BCB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M</w:t>
      </w:r>
      <w:r w:rsidR="00882F27">
        <w:rPr>
          <w:rFonts w:ascii="Garamond" w:hAnsi="Garamond"/>
          <w:sz w:val="24"/>
        </w:rPr>
        <w:t>iskolc, 202</w:t>
      </w:r>
      <w:r w:rsidR="00DD5BC6">
        <w:rPr>
          <w:rFonts w:ascii="Garamond" w:hAnsi="Garamond"/>
          <w:sz w:val="24"/>
        </w:rPr>
        <w:t>5</w:t>
      </w:r>
      <w:r w:rsidR="00AD1BCB" w:rsidRPr="00AD1BCB">
        <w:rPr>
          <w:rFonts w:ascii="Garamond" w:hAnsi="Garamond"/>
          <w:sz w:val="24"/>
        </w:rPr>
        <w:t>………</w:t>
      </w:r>
      <w:proofErr w:type="gramStart"/>
      <w:r w:rsidR="00AD1BCB" w:rsidRPr="00AD1BCB">
        <w:rPr>
          <w:rFonts w:ascii="Garamond" w:hAnsi="Garamond"/>
          <w:sz w:val="24"/>
        </w:rPr>
        <w:t>…….</w:t>
      </w:r>
      <w:proofErr w:type="gramEnd"/>
      <w:r w:rsidR="00AD1BCB" w:rsidRPr="00AD1BCB">
        <w:rPr>
          <w:rFonts w:ascii="Garamond" w:hAnsi="Garamond"/>
          <w:sz w:val="24"/>
        </w:rPr>
        <w:t>.</w:t>
      </w:r>
    </w:p>
    <w:p w14:paraId="19DFD0B5" w14:textId="725F468F" w:rsidR="00AD1BCB" w:rsidRPr="00AD1BCB" w:rsidRDefault="00AD1BCB" w:rsidP="0027435D">
      <w:pPr>
        <w:spacing w:after="0"/>
        <w:ind w:left="2126" w:hanging="1559"/>
        <w:jc w:val="center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 xml:space="preserve">Miskolc Megyei Jogú Város </w:t>
      </w:r>
      <w:r w:rsidR="002A149D">
        <w:rPr>
          <w:rFonts w:ascii="Garamond" w:hAnsi="Garamond"/>
          <w:b/>
          <w:sz w:val="24"/>
        </w:rPr>
        <w:t xml:space="preserve">Önkormányzata </w:t>
      </w:r>
      <w:r w:rsidRPr="00AD1BCB">
        <w:rPr>
          <w:rFonts w:ascii="Garamond" w:hAnsi="Garamond"/>
          <w:b/>
          <w:sz w:val="24"/>
        </w:rPr>
        <w:t>Közgyűlésének</w:t>
      </w:r>
    </w:p>
    <w:p w14:paraId="3A5662B5" w14:textId="5B1C9561" w:rsidR="00AD1BCB" w:rsidRPr="00AD1BCB" w:rsidRDefault="00AD1BCB" w:rsidP="0027435D">
      <w:pPr>
        <w:spacing w:after="0"/>
        <w:ind w:left="2126" w:hanging="1559"/>
        <w:jc w:val="center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Köznevelési Kulturális, Ifjúsági és Sport Bizottsága</w:t>
      </w:r>
    </w:p>
    <w:p w14:paraId="1F158103" w14:textId="77777777" w:rsidR="00AD1BCB" w:rsidRPr="00AD1BCB" w:rsidRDefault="00AD1BCB" w:rsidP="00AD1BCB">
      <w:pPr>
        <w:ind w:left="2124" w:hanging="1557"/>
        <w:jc w:val="center"/>
        <w:rPr>
          <w:rFonts w:ascii="Garamond" w:hAnsi="Garamond"/>
          <w:b/>
          <w:sz w:val="24"/>
        </w:rPr>
      </w:pPr>
    </w:p>
    <w:p w14:paraId="17031FF7" w14:textId="529FE4E2" w:rsidR="00AD1BCB" w:rsidRPr="00A16789" w:rsidRDefault="009634E3" w:rsidP="0027435D">
      <w:pPr>
        <w:spacing w:after="0"/>
        <w:ind w:left="2126" w:hanging="1559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Molnár Péter</w:t>
      </w:r>
    </w:p>
    <w:p w14:paraId="6DEE1255" w14:textId="2E45BEFB" w:rsidR="00AD1BCB" w:rsidRPr="00AD1BCB" w:rsidRDefault="00AD1BCB" w:rsidP="0027435D">
      <w:pPr>
        <w:spacing w:after="0"/>
        <w:ind w:left="2126" w:hanging="1559"/>
        <w:jc w:val="center"/>
        <w:rPr>
          <w:rFonts w:ascii="Garamond" w:hAnsi="Garamond"/>
          <w:b/>
          <w:sz w:val="24"/>
        </w:rPr>
      </w:pPr>
      <w:r w:rsidRPr="00A16789">
        <w:rPr>
          <w:rFonts w:ascii="Garamond" w:hAnsi="Garamond"/>
          <w:b/>
          <w:sz w:val="24"/>
        </w:rPr>
        <w:t xml:space="preserve">bizottsági elnök </w:t>
      </w:r>
      <w:proofErr w:type="spellStart"/>
      <w:r w:rsidRPr="00A16789">
        <w:rPr>
          <w:rFonts w:ascii="Garamond" w:hAnsi="Garamond"/>
          <w:b/>
          <w:sz w:val="24"/>
        </w:rPr>
        <w:t>sk</w:t>
      </w:r>
      <w:proofErr w:type="spellEnd"/>
      <w:r w:rsidRPr="00A16789">
        <w:rPr>
          <w:rFonts w:ascii="Garamond" w:hAnsi="Garamond"/>
          <w:b/>
          <w:sz w:val="24"/>
        </w:rPr>
        <w:t>.</w:t>
      </w:r>
    </w:p>
    <w:p w14:paraId="61422B48" w14:textId="154A0459" w:rsidR="00AD1BCB" w:rsidRDefault="00AD1BCB" w:rsidP="00AD1BCB">
      <w:pPr>
        <w:rPr>
          <w:rFonts w:ascii="Garamond" w:hAnsi="Garamond"/>
          <w:b/>
          <w:sz w:val="24"/>
        </w:rPr>
      </w:pPr>
    </w:p>
    <w:p w14:paraId="09FB22B3" w14:textId="77777777" w:rsidR="00CD1323" w:rsidRDefault="00CD1323" w:rsidP="00AD1BCB">
      <w:pPr>
        <w:rPr>
          <w:rFonts w:ascii="Garamond" w:hAnsi="Garamond"/>
          <w:b/>
          <w:sz w:val="24"/>
        </w:rPr>
      </w:pPr>
    </w:p>
    <w:p w14:paraId="7E81AE27" w14:textId="77777777" w:rsidR="00CD1323" w:rsidRDefault="00CD1323" w:rsidP="00CD132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B4FBC">
        <w:rPr>
          <w:rFonts w:ascii="Garamond" w:hAnsi="Garamond"/>
          <w:b/>
          <w:sz w:val="24"/>
          <w:szCs w:val="24"/>
        </w:rPr>
        <w:t>Miskolc Megyei Jogú Város Önkormányzata Közgyűlésének</w:t>
      </w:r>
    </w:p>
    <w:p w14:paraId="5003083A" w14:textId="77777777" w:rsidR="00CD1323" w:rsidRDefault="00CD1323" w:rsidP="00CD1323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EB4FBC">
        <w:rPr>
          <w:rFonts w:ascii="Garamond" w:hAnsi="Garamond"/>
          <w:b/>
          <w:sz w:val="24"/>
          <w:szCs w:val="24"/>
        </w:rPr>
        <w:t>Turisztikai és Városmarketing Bizo</w:t>
      </w:r>
      <w:r>
        <w:rPr>
          <w:rFonts w:ascii="Garamond" w:hAnsi="Garamond"/>
          <w:b/>
          <w:sz w:val="24"/>
          <w:szCs w:val="24"/>
        </w:rPr>
        <w:t>t</w:t>
      </w:r>
      <w:r w:rsidRPr="00EB4FBC">
        <w:rPr>
          <w:rFonts w:ascii="Garamond" w:hAnsi="Garamond"/>
          <w:b/>
          <w:sz w:val="24"/>
          <w:szCs w:val="24"/>
        </w:rPr>
        <w:t>tsága</w:t>
      </w:r>
    </w:p>
    <w:p w14:paraId="1F5F6EDE" w14:textId="77777777" w:rsidR="00CD1323" w:rsidRDefault="00CD1323" w:rsidP="00CD1323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2B2CED4D" w14:textId="77777777" w:rsidR="00CD1323" w:rsidRDefault="00CD1323" w:rsidP="00CD132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proofErr w:type="spellStart"/>
      <w:r>
        <w:rPr>
          <w:rFonts w:ascii="Garamond" w:hAnsi="Garamond"/>
          <w:b/>
          <w:sz w:val="24"/>
          <w:szCs w:val="24"/>
        </w:rPr>
        <w:t>Berencsy</w:t>
      </w:r>
      <w:proofErr w:type="spellEnd"/>
      <w:r>
        <w:rPr>
          <w:rFonts w:ascii="Garamond" w:hAnsi="Garamond"/>
          <w:b/>
          <w:sz w:val="24"/>
          <w:szCs w:val="24"/>
        </w:rPr>
        <w:t xml:space="preserve"> Sándor Máté</w:t>
      </w:r>
    </w:p>
    <w:p w14:paraId="759874B7" w14:textId="77777777" w:rsidR="00CD1323" w:rsidRPr="00EB4FBC" w:rsidRDefault="00CD1323" w:rsidP="00CD132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B4FBC">
        <w:rPr>
          <w:rFonts w:ascii="Garamond" w:hAnsi="Garamond"/>
          <w:b/>
          <w:sz w:val="24"/>
          <w:szCs w:val="24"/>
        </w:rPr>
        <w:t xml:space="preserve">bizottsági elnök </w:t>
      </w:r>
      <w:proofErr w:type="spellStart"/>
      <w:r w:rsidRPr="00EB4FBC">
        <w:rPr>
          <w:rFonts w:ascii="Garamond" w:hAnsi="Garamond"/>
          <w:b/>
          <w:sz w:val="24"/>
          <w:szCs w:val="24"/>
        </w:rPr>
        <w:t>sk</w:t>
      </w:r>
      <w:proofErr w:type="spellEnd"/>
      <w:r w:rsidRPr="00EB4FBC">
        <w:rPr>
          <w:rFonts w:ascii="Garamond" w:hAnsi="Garamond"/>
          <w:b/>
          <w:sz w:val="24"/>
          <w:szCs w:val="24"/>
        </w:rPr>
        <w:t>.</w:t>
      </w:r>
    </w:p>
    <w:p w14:paraId="7009F4C2" w14:textId="77777777" w:rsidR="00CD1323" w:rsidRPr="00AD1BCB" w:rsidRDefault="00CD1323" w:rsidP="00AD1BCB">
      <w:pPr>
        <w:rPr>
          <w:rFonts w:ascii="Garamond" w:hAnsi="Garamond"/>
          <w:b/>
          <w:sz w:val="24"/>
        </w:rPr>
      </w:pPr>
    </w:p>
    <w:sectPr w:rsidR="00CD1323" w:rsidRPr="00AD1BC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F0E53" w14:textId="77777777" w:rsidR="003D460A" w:rsidRDefault="003D460A" w:rsidP="00AD1BCB">
      <w:pPr>
        <w:spacing w:after="0" w:line="240" w:lineRule="auto"/>
      </w:pPr>
      <w:r>
        <w:separator/>
      </w:r>
    </w:p>
  </w:endnote>
  <w:endnote w:type="continuationSeparator" w:id="0">
    <w:p w14:paraId="574C6B5C" w14:textId="77777777" w:rsidR="003D460A" w:rsidRDefault="003D460A" w:rsidP="00AD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CA85" w14:textId="77777777" w:rsidR="003D460A" w:rsidRDefault="003D460A" w:rsidP="00AD1BCB">
      <w:pPr>
        <w:spacing w:after="0" w:line="240" w:lineRule="auto"/>
      </w:pPr>
      <w:r>
        <w:separator/>
      </w:r>
    </w:p>
  </w:footnote>
  <w:footnote w:type="continuationSeparator" w:id="0">
    <w:p w14:paraId="7004D0DA" w14:textId="77777777" w:rsidR="003D460A" w:rsidRDefault="003D460A" w:rsidP="00AD1BCB">
      <w:pPr>
        <w:spacing w:after="0" w:line="240" w:lineRule="auto"/>
      </w:pPr>
      <w:r>
        <w:continuationSeparator/>
      </w:r>
    </w:p>
  </w:footnote>
  <w:footnote w:id="1">
    <w:p w14:paraId="773AECAD" w14:textId="77777777" w:rsidR="00AD1BCB" w:rsidRDefault="00AD1BCB" w:rsidP="00AD1BCB">
      <w:pPr>
        <w:pStyle w:val="Lbjegyzetszveg"/>
      </w:pPr>
      <w:r>
        <w:rPr>
          <w:rStyle w:val="Lbjegyzet-hivatkozs"/>
        </w:rPr>
        <w:footnoteRef/>
      </w:r>
      <w:r w:rsidRPr="001D6F2C">
        <w:rPr>
          <w:rFonts w:ascii="Times New Roman" w:hAnsi="Times New Roman"/>
          <w:sz w:val="18"/>
          <w:szCs w:val="18"/>
        </w:rPr>
        <w:t xml:space="preserve"> </w:t>
      </w:r>
      <w:r w:rsidRPr="00D325C9">
        <w:rPr>
          <w:rFonts w:ascii="Garamond" w:hAnsi="Garamond"/>
          <w:sz w:val="18"/>
          <w:szCs w:val="18"/>
        </w:rPr>
        <w:t>Sportszervezetek a sportegyesületek, a sportvállalkozások, a sportiskolák, valamint az utánpótlás-nevelés fejlesztését végző alapítványok.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FF751" w14:textId="34DA51BC" w:rsidR="00AD69F9" w:rsidRPr="00AD69F9" w:rsidRDefault="004855A4" w:rsidP="00AD69F9">
    <w:pPr>
      <w:ind w:left="5664"/>
      <w:rPr>
        <w:rFonts w:ascii="Garamond" w:hAnsi="Garamond" w:cstheme="minorHAnsi"/>
        <w:bCs/>
        <w:sz w:val="18"/>
        <w:szCs w:val="16"/>
      </w:rPr>
    </w:pPr>
    <w:r>
      <w:rPr>
        <w:rFonts w:ascii="Garamond" w:hAnsi="Garamond"/>
        <w:b/>
        <w:caps/>
        <w:sz w:val="18"/>
        <w:szCs w:val="16"/>
      </w:rPr>
      <w:t>A KKIS, illetve TV Bizottság 4</w:t>
    </w:r>
    <w:r w:rsidR="00E01046">
      <w:rPr>
        <w:rFonts w:ascii="Garamond" w:hAnsi="Garamond"/>
        <w:b/>
        <w:caps/>
        <w:sz w:val="18"/>
        <w:szCs w:val="16"/>
      </w:rPr>
      <w:t>/2025. (III.18.)</w:t>
    </w:r>
    <w:r w:rsidR="00AD69F9" w:rsidRPr="00AD69F9">
      <w:rPr>
        <w:rFonts w:ascii="Garamond" w:hAnsi="Garamond"/>
        <w:b/>
        <w:caps/>
        <w:sz w:val="18"/>
        <w:szCs w:val="16"/>
      </w:rPr>
      <w:t xml:space="preserve"> </w:t>
    </w:r>
    <w:r>
      <w:rPr>
        <w:rFonts w:ascii="Garamond" w:hAnsi="Garamond"/>
        <w:b/>
        <w:caps/>
        <w:sz w:val="18"/>
        <w:szCs w:val="16"/>
      </w:rPr>
      <w:t>és 2</w:t>
    </w:r>
    <w:r>
      <w:rPr>
        <w:rFonts w:ascii="Garamond" w:hAnsi="Garamond"/>
        <w:b/>
        <w:caps/>
        <w:sz w:val="18"/>
        <w:szCs w:val="16"/>
      </w:rPr>
      <w:t>/2025. (III.18.)</w:t>
    </w:r>
    <w:r>
      <w:rPr>
        <w:rFonts w:ascii="Garamond" w:hAnsi="Garamond"/>
        <w:b/>
        <w:caps/>
        <w:sz w:val="18"/>
        <w:szCs w:val="16"/>
      </w:rPr>
      <w:t xml:space="preserve"> </w:t>
    </w:r>
    <w:r w:rsidR="00AD69F9" w:rsidRPr="00AD69F9">
      <w:rPr>
        <w:rFonts w:ascii="Garamond" w:hAnsi="Garamond" w:cstheme="minorHAnsi" w:hint="cs"/>
        <w:bCs/>
        <w:sz w:val="18"/>
        <w:szCs w:val="16"/>
      </w:rPr>
      <w:t>s</w:t>
    </w:r>
    <w:r w:rsidR="00AD69F9" w:rsidRPr="00AD69F9">
      <w:rPr>
        <w:rFonts w:ascii="Garamond" w:hAnsi="Garamond" w:cstheme="minorHAnsi"/>
        <w:bCs/>
        <w:sz w:val="18"/>
        <w:szCs w:val="16"/>
      </w:rPr>
      <w:t>z. határozat melléklete</w:t>
    </w:r>
  </w:p>
  <w:p w14:paraId="6F50B82B" w14:textId="77777777" w:rsidR="00AD69F9" w:rsidRDefault="00AD69F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E32"/>
    <w:multiLevelType w:val="hybridMultilevel"/>
    <w:tmpl w:val="4AEC9A4A"/>
    <w:lvl w:ilvl="0" w:tplc="3CAE36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E4F"/>
    <w:multiLevelType w:val="hybridMultilevel"/>
    <w:tmpl w:val="290E7E2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3C2DCA"/>
    <w:multiLevelType w:val="hybridMultilevel"/>
    <w:tmpl w:val="A7CCE368"/>
    <w:lvl w:ilvl="0" w:tplc="2B66418A">
      <w:start w:val="2019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5EEB"/>
    <w:multiLevelType w:val="hybridMultilevel"/>
    <w:tmpl w:val="C3A2C834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3039B8"/>
    <w:multiLevelType w:val="hybridMultilevel"/>
    <w:tmpl w:val="A07C46E4"/>
    <w:lvl w:ilvl="0" w:tplc="E56AC5CE">
      <w:start w:val="1"/>
      <w:numFmt w:val="upperRoman"/>
      <w:lvlText w:val="%1."/>
      <w:lvlJc w:val="left"/>
      <w:pPr>
        <w:ind w:left="105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9320C7D"/>
    <w:multiLevelType w:val="multilevel"/>
    <w:tmpl w:val="2C8AF2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AD30FE4"/>
    <w:multiLevelType w:val="hybridMultilevel"/>
    <w:tmpl w:val="BF4C3A10"/>
    <w:lvl w:ilvl="0" w:tplc="EA5456DC">
      <w:start w:val="90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B6AD1"/>
    <w:multiLevelType w:val="hybridMultilevel"/>
    <w:tmpl w:val="3B405EB6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8A060E"/>
    <w:multiLevelType w:val="hybridMultilevel"/>
    <w:tmpl w:val="0FEAFABC"/>
    <w:lvl w:ilvl="0" w:tplc="3014D6F2">
      <w:numFmt w:val="bullet"/>
      <w:lvlText w:val="–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37E458AE"/>
    <w:multiLevelType w:val="hybridMultilevel"/>
    <w:tmpl w:val="2A2899C2"/>
    <w:lvl w:ilvl="0" w:tplc="BB7E72F8">
      <w:start w:val="1"/>
      <w:numFmt w:val="decimal"/>
      <w:lvlText w:val="%1."/>
      <w:lvlJc w:val="left"/>
      <w:pPr>
        <w:ind w:left="1065" w:hanging="7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773A6"/>
    <w:multiLevelType w:val="hybridMultilevel"/>
    <w:tmpl w:val="001EB74C"/>
    <w:lvl w:ilvl="0" w:tplc="3014D6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901F6"/>
    <w:multiLevelType w:val="hybridMultilevel"/>
    <w:tmpl w:val="D0840D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716A7"/>
    <w:multiLevelType w:val="hybridMultilevel"/>
    <w:tmpl w:val="7D7A4848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783137C5"/>
    <w:multiLevelType w:val="hybridMultilevel"/>
    <w:tmpl w:val="720CBE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03166">
    <w:abstractNumId w:val="0"/>
  </w:num>
  <w:num w:numId="2" w16cid:durableId="1945989459">
    <w:abstractNumId w:val="13"/>
  </w:num>
  <w:num w:numId="3" w16cid:durableId="1705255813">
    <w:abstractNumId w:val="10"/>
  </w:num>
  <w:num w:numId="4" w16cid:durableId="1643533033">
    <w:abstractNumId w:val="11"/>
  </w:num>
  <w:num w:numId="5" w16cid:durableId="820266681">
    <w:abstractNumId w:val="8"/>
  </w:num>
  <w:num w:numId="6" w16cid:durableId="2027442596">
    <w:abstractNumId w:val="6"/>
  </w:num>
  <w:num w:numId="7" w16cid:durableId="390084626">
    <w:abstractNumId w:val="1"/>
  </w:num>
  <w:num w:numId="8" w16cid:durableId="687566958">
    <w:abstractNumId w:val="7"/>
  </w:num>
  <w:num w:numId="9" w16cid:durableId="891500298">
    <w:abstractNumId w:val="3"/>
  </w:num>
  <w:num w:numId="10" w16cid:durableId="1397820778">
    <w:abstractNumId w:val="4"/>
  </w:num>
  <w:num w:numId="11" w16cid:durableId="988283767">
    <w:abstractNumId w:val="9"/>
  </w:num>
  <w:num w:numId="12" w16cid:durableId="1494755228">
    <w:abstractNumId w:val="5"/>
  </w:num>
  <w:num w:numId="13" w16cid:durableId="1414275491">
    <w:abstractNumId w:val="2"/>
  </w:num>
  <w:num w:numId="14" w16cid:durableId="1866473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BCB"/>
    <w:rsid w:val="00016071"/>
    <w:rsid w:val="00042BF5"/>
    <w:rsid w:val="00086BA2"/>
    <w:rsid w:val="00091218"/>
    <w:rsid w:val="0009462B"/>
    <w:rsid w:val="000A36E3"/>
    <w:rsid w:val="000A4423"/>
    <w:rsid w:val="000A4EE9"/>
    <w:rsid w:val="000B3701"/>
    <w:rsid w:val="000B68E3"/>
    <w:rsid w:val="000D0F05"/>
    <w:rsid w:val="000E093C"/>
    <w:rsid w:val="000E2AEF"/>
    <w:rsid w:val="000E6E9A"/>
    <w:rsid w:val="000F4BA9"/>
    <w:rsid w:val="00101DBD"/>
    <w:rsid w:val="00102402"/>
    <w:rsid w:val="00125C99"/>
    <w:rsid w:val="00125FC5"/>
    <w:rsid w:val="00140C72"/>
    <w:rsid w:val="0014658E"/>
    <w:rsid w:val="001570C7"/>
    <w:rsid w:val="00157602"/>
    <w:rsid w:val="00161775"/>
    <w:rsid w:val="0019459B"/>
    <w:rsid w:val="001946E1"/>
    <w:rsid w:val="001D38CB"/>
    <w:rsid w:val="001D41C4"/>
    <w:rsid w:val="00207C84"/>
    <w:rsid w:val="00220A98"/>
    <w:rsid w:val="002240DE"/>
    <w:rsid w:val="00236488"/>
    <w:rsid w:val="00237728"/>
    <w:rsid w:val="00254538"/>
    <w:rsid w:val="00254783"/>
    <w:rsid w:val="00270024"/>
    <w:rsid w:val="0027435D"/>
    <w:rsid w:val="002810BB"/>
    <w:rsid w:val="0028111E"/>
    <w:rsid w:val="002A149D"/>
    <w:rsid w:val="002B420D"/>
    <w:rsid w:val="002D279B"/>
    <w:rsid w:val="002D3AE9"/>
    <w:rsid w:val="002D5650"/>
    <w:rsid w:val="002E4E2F"/>
    <w:rsid w:val="0032544C"/>
    <w:rsid w:val="003731F1"/>
    <w:rsid w:val="00385229"/>
    <w:rsid w:val="0039034C"/>
    <w:rsid w:val="00397A5B"/>
    <w:rsid w:val="003A12ED"/>
    <w:rsid w:val="003A2926"/>
    <w:rsid w:val="003A654C"/>
    <w:rsid w:val="003C60A8"/>
    <w:rsid w:val="003C67C3"/>
    <w:rsid w:val="003D460A"/>
    <w:rsid w:val="003D68EB"/>
    <w:rsid w:val="003E78F2"/>
    <w:rsid w:val="003F6DBE"/>
    <w:rsid w:val="00437DE5"/>
    <w:rsid w:val="00454C45"/>
    <w:rsid w:val="00466CC8"/>
    <w:rsid w:val="00467339"/>
    <w:rsid w:val="004800BD"/>
    <w:rsid w:val="004855A4"/>
    <w:rsid w:val="004A592D"/>
    <w:rsid w:val="004B172A"/>
    <w:rsid w:val="004D2365"/>
    <w:rsid w:val="004E6CF9"/>
    <w:rsid w:val="004F0FC9"/>
    <w:rsid w:val="004F22F0"/>
    <w:rsid w:val="004F5F3F"/>
    <w:rsid w:val="0050125D"/>
    <w:rsid w:val="00545652"/>
    <w:rsid w:val="00550B09"/>
    <w:rsid w:val="00553F35"/>
    <w:rsid w:val="0055513E"/>
    <w:rsid w:val="0055755B"/>
    <w:rsid w:val="00557F6E"/>
    <w:rsid w:val="00582DBA"/>
    <w:rsid w:val="00585436"/>
    <w:rsid w:val="005A2F5B"/>
    <w:rsid w:val="005B486B"/>
    <w:rsid w:val="005C017B"/>
    <w:rsid w:val="005C6CE3"/>
    <w:rsid w:val="005D2578"/>
    <w:rsid w:val="005D75CD"/>
    <w:rsid w:val="005F5A56"/>
    <w:rsid w:val="006171D5"/>
    <w:rsid w:val="00626EB0"/>
    <w:rsid w:val="00636E6B"/>
    <w:rsid w:val="00636EE6"/>
    <w:rsid w:val="0065025F"/>
    <w:rsid w:val="00653864"/>
    <w:rsid w:val="00663E45"/>
    <w:rsid w:val="00666ACD"/>
    <w:rsid w:val="00692742"/>
    <w:rsid w:val="006979E7"/>
    <w:rsid w:val="006A6C79"/>
    <w:rsid w:val="006A6DF3"/>
    <w:rsid w:val="006B7011"/>
    <w:rsid w:val="006C0672"/>
    <w:rsid w:val="006C5AFD"/>
    <w:rsid w:val="006D0CBB"/>
    <w:rsid w:val="006D1BD8"/>
    <w:rsid w:val="006D668A"/>
    <w:rsid w:val="006D7002"/>
    <w:rsid w:val="006E086D"/>
    <w:rsid w:val="00716D8F"/>
    <w:rsid w:val="00744712"/>
    <w:rsid w:val="00744AEA"/>
    <w:rsid w:val="00761398"/>
    <w:rsid w:val="007628FE"/>
    <w:rsid w:val="007666C4"/>
    <w:rsid w:val="00782A19"/>
    <w:rsid w:val="00795A1C"/>
    <w:rsid w:val="007A417D"/>
    <w:rsid w:val="007B3982"/>
    <w:rsid w:val="007C087D"/>
    <w:rsid w:val="007D4F51"/>
    <w:rsid w:val="007D6292"/>
    <w:rsid w:val="007E184E"/>
    <w:rsid w:val="00864662"/>
    <w:rsid w:val="00882F27"/>
    <w:rsid w:val="00893D5A"/>
    <w:rsid w:val="00896D87"/>
    <w:rsid w:val="008B1751"/>
    <w:rsid w:val="008D1D6A"/>
    <w:rsid w:val="008D3BBF"/>
    <w:rsid w:val="008E10F1"/>
    <w:rsid w:val="009109AF"/>
    <w:rsid w:val="00917A6A"/>
    <w:rsid w:val="00932A85"/>
    <w:rsid w:val="009370A0"/>
    <w:rsid w:val="00943D32"/>
    <w:rsid w:val="00961186"/>
    <w:rsid w:val="009634E3"/>
    <w:rsid w:val="00967331"/>
    <w:rsid w:val="00976BD8"/>
    <w:rsid w:val="009843C3"/>
    <w:rsid w:val="00997632"/>
    <w:rsid w:val="009A35C8"/>
    <w:rsid w:val="009A51F7"/>
    <w:rsid w:val="009B1B2A"/>
    <w:rsid w:val="009C4503"/>
    <w:rsid w:val="009C6E63"/>
    <w:rsid w:val="009D43C9"/>
    <w:rsid w:val="009D465B"/>
    <w:rsid w:val="009D711E"/>
    <w:rsid w:val="009E1515"/>
    <w:rsid w:val="009E299B"/>
    <w:rsid w:val="009E7929"/>
    <w:rsid w:val="00A006E6"/>
    <w:rsid w:val="00A1590D"/>
    <w:rsid w:val="00A16789"/>
    <w:rsid w:val="00A263BB"/>
    <w:rsid w:val="00A26D6D"/>
    <w:rsid w:val="00A615D4"/>
    <w:rsid w:val="00A967D1"/>
    <w:rsid w:val="00AB4DD9"/>
    <w:rsid w:val="00AC5188"/>
    <w:rsid w:val="00AC6C8A"/>
    <w:rsid w:val="00AD1BCB"/>
    <w:rsid w:val="00AD69F9"/>
    <w:rsid w:val="00AE2F50"/>
    <w:rsid w:val="00AE5FFE"/>
    <w:rsid w:val="00AF6C1A"/>
    <w:rsid w:val="00B01330"/>
    <w:rsid w:val="00B111D0"/>
    <w:rsid w:val="00B12D4E"/>
    <w:rsid w:val="00B14887"/>
    <w:rsid w:val="00B210AB"/>
    <w:rsid w:val="00B43FFA"/>
    <w:rsid w:val="00B46630"/>
    <w:rsid w:val="00B525A2"/>
    <w:rsid w:val="00B7167D"/>
    <w:rsid w:val="00B866EC"/>
    <w:rsid w:val="00BA13BA"/>
    <w:rsid w:val="00BA2EEE"/>
    <w:rsid w:val="00BB195B"/>
    <w:rsid w:val="00BC37AA"/>
    <w:rsid w:val="00BC5C3D"/>
    <w:rsid w:val="00BE24FA"/>
    <w:rsid w:val="00C02B5F"/>
    <w:rsid w:val="00C03CF4"/>
    <w:rsid w:val="00C05221"/>
    <w:rsid w:val="00C2562A"/>
    <w:rsid w:val="00C35CA7"/>
    <w:rsid w:val="00C5450F"/>
    <w:rsid w:val="00C56AD1"/>
    <w:rsid w:val="00C77DA0"/>
    <w:rsid w:val="00C8127A"/>
    <w:rsid w:val="00C90201"/>
    <w:rsid w:val="00C940FA"/>
    <w:rsid w:val="00C95E65"/>
    <w:rsid w:val="00CA1F36"/>
    <w:rsid w:val="00CD1323"/>
    <w:rsid w:val="00CE1ED7"/>
    <w:rsid w:val="00CE3679"/>
    <w:rsid w:val="00CF1304"/>
    <w:rsid w:val="00D325C9"/>
    <w:rsid w:val="00D4495E"/>
    <w:rsid w:val="00D629C9"/>
    <w:rsid w:val="00D7396F"/>
    <w:rsid w:val="00D8133F"/>
    <w:rsid w:val="00DA1789"/>
    <w:rsid w:val="00DA4C48"/>
    <w:rsid w:val="00DD5BC6"/>
    <w:rsid w:val="00DE05B5"/>
    <w:rsid w:val="00DF44C2"/>
    <w:rsid w:val="00DF652F"/>
    <w:rsid w:val="00E01046"/>
    <w:rsid w:val="00E11EC1"/>
    <w:rsid w:val="00E13F87"/>
    <w:rsid w:val="00E25E4D"/>
    <w:rsid w:val="00E618E8"/>
    <w:rsid w:val="00E6343F"/>
    <w:rsid w:val="00E70400"/>
    <w:rsid w:val="00E81AD2"/>
    <w:rsid w:val="00E87BE0"/>
    <w:rsid w:val="00E963A5"/>
    <w:rsid w:val="00EA11E8"/>
    <w:rsid w:val="00EB36D4"/>
    <w:rsid w:val="00EC2214"/>
    <w:rsid w:val="00EC2567"/>
    <w:rsid w:val="00EF2C69"/>
    <w:rsid w:val="00EF2DE0"/>
    <w:rsid w:val="00EF79D8"/>
    <w:rsid w:val="00F129D1"/>
    <w:rsid w:val="00F36017"/>
    <w:rsid w:val="00F37538"/>
    <w:rsid w:val="00F452BC"/>
    <w:rsid w:val="00F70732"/>
    <w:rsid w:val="00F75D1D"/>
    <w:rsid w:val="00F77F00"/>
    <w:rsid w:val="00F84F5B"/>
    <w:rsid w:val="00F941D8"/>
    <w:rsid w:val="00FA3D7D"/>
    <w:rsid w:val="00FA5E85"/>
    <w:rsid w:val="00FD7577"/>
    <w:rsid w:val="00FE0EC4"/>
    <w:rsid w:val="00FE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4BD5"/>
  <w15:chartTrackingRefBased/>
  <w15:docId w15:val="{EE6C2AA7-5830-4C3E-A6CF-5F55410C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AD1BCB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AD1BC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AD1BCB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A967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67D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67D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67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67D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6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67D1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D1D6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E11EC1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11EC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D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69F9"/>
  </w:style>
  <w:style w:type="paragraph" w:styleId="llb">
    <w:name w:val="footer"/>
    <w:basedOn w:val="Norml"/>
    <w:link w:val="llbChar"/>
    <w:uiPriority w:val="99"/>
    <w:unhideWhenUsed/>
    <w:rsid w:val="00AD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69F9"/>
  </w:style>
  <w:style w:type="paragraph" w:styleId="Listaszerbekezds">
    <w:name w:val="List Paragraph"/>
    <w:basedOn w:val="Norml"/>
    <w:uiPriority w:val="34"/>
    <w:qFormat/>
    <w:rsid w:val="00B86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vath.fatima@miskolc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kolc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zsiros.zsofia@miskolc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1532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 Zsuzsanna</dc:creator>
  <cp:keywords/>
  <dc:description/>
  <cp:lastModifiedBy>Horváth Fatima Ildikó</cp:lastModifiedBy>
  <cp:revision>3</cp:revision>
  <cp:lastPrinted>2025-03-05T13:46:00Z</cp:lastPrinted>
  <dcterms:created xsi:type="dcterms:W3CDTF">2025-03-19T13:17:00Z</dcterms:created>
  <dcterms:modified xsi:type="dcterms:W3CDTF">2025-03-20T12:20:00Z</dcterms:modified>
</cp:coreProperties>
</file>