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E3C" w:rsidRPr="003A1807" w:rsidRDefault="003A1807" w:rsidP="003A1807">
      <w:pPr>
        <w:spacing w:after="0" w:line="312" w:lineRule="auto"/>
        <w:jc w:val="center"/>
        <w:rPr>
          <w:rFonts w:ascii="Garamond" w:hAnsi="Garamond"/>
          <w:b/>
          <w:sz w:val="36"/>
          <w:szCs w:val="36"/>
        </w:rPr>
      </w:pPr>
      <w:r w:rsidRPr="003A1807">
        <w:rPr>
          <w:rFonts w:ascii="Garamond" w:hAnsi="Garamond"/>
          <w:b/>
          <w:sz w:val="36"/>
          <w:szCs w:val="36"/>
        </w:rPr>
        <w:t>DEBRECENI EGYETEM</w:t>
      </w:r>
    </w:p>
    <w:p w:rsidR="003A1807" w:rsidRPr="003A1807" w:rsidRDefault="003A1807" w:rsidP="003A1807">
      <w:pPr>
        <w:spacing w:after="0" w:line="312" w:lineRule="auto"/>
        <w:jc w:val="center"/>
        <w:rPr>
          <w:rFonts w:ascii="Garamond" w:hAnsi="Garamond"/>
          <w:b/>
          <w:sz w:val="36"/>
          <w:szCs w:val="36"/>
        </w:rPr>
      </w:pPr>
      <w:r w:rsidRPr="003A1807">
        <w:rPr>
          <w:rFonts w:ascii="Garamond" w:hAnsi="Garamond"/>
          <w:b/>
          <w:sz w:val="36"/>
          <w:szCs w:val="36"/>
        </w:rPr>
        <w:t>TERMÉSZETTUDOMÁNYI ÉS TECHNOLÓGIAI KAR</w:t>
      </w:r>
    </w:p>
    <w:p w:rsidR="003A1807" w:rsidRDefault="003A1807" w:rsidP="003A1807">
      <w:pPr>
        <w:spacing w:after="0" w:line="312" w:lineRule="auto"/>
        <w:jc w:val="center"/>
        <w:rPr>
          <w:rFonts w:ascii="Garamond" w:hAnsi="Garamond"/>
          <w:b/>
          <w:sz w:val="36"/>
          <w:szCs w:val="36"/>
        </w:rPr>
      </w:pPr>
      <w:r w:rsidRPr="003A1807">
        <w:rPr>
          <w:rFonts w:ascii="Garamond" w:hAnsi="Garamond"/>
          <w:b/>
          <w:sz w:val="36"/>
          <w:szCs w:val="36"/>
        </w:rPr>
        <w:t>TÁJÉKOZTATÓ DÍSZOKLEVÉL IGÉNYLÉSRŐL</w:t>
      </w:r>
    </w:p>
    <w:p w:rsidR="003A1807" w:rsidRPr="003A1807" w:rsidRDefault="003A1807" w:rsidP="003A1807">
      <w:pPr>
        <w:spacing w:after="0" w:line="312" w:lineRule="auto"/>
        <w:jc w:val="center"/>
        <w:rPr>
          <w:rFonts w:ascii="Garamond" w:hAnsi="Garamond"/>
          <w:b/>
          <w:sz w:val="36"/>
          <w:szCs w:val="36"/>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A Debreceni Egyetem arany, gyémánt, vas, illetve rubin díszoklevelet adományozhat annak, aki 50, 60, 65 vagy 70 éve szerezte meg az oklevelét a felsőoktatási intézményben, vagy jogelőd intézményeiben és életpályája alapján közmegbecsülésre méltó. Egyetemünk minden évben ünnepélyes keretek között kora ősszel adja át az 50 (arany), 60 (gyémánt), 65 (vas), 70 (rubin) éve végzett egykori hallgatóinak az őket megillető jubileumi díszoklevelet.</w:t>
      </w:r>
    </w:p>
    <w:p w:rsidR="003A1807" w:rsidRDefault="003A1807" w:rsidP="003A1807">
      <w:pPr>
        <w:spacing w:after="0" w:line="312" w:lineRule="auto"/>
        <w:jc w:val="both"/>
        <w:rPr>
          <w:rFonts w:ascii="Garamond" w:eastAsia="Times New Roman" w:hAnsi="Garamond" w:cs="Times New Roman"/>
          <w:b/>
          <w:bCs/>
          <w:sz w:val="24"/>
          <w:szCs w:val="24"/>
          <w:lang w:eastAsia="hu-HU"/>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b/>
          <w:bCs/>
          <w:sz w:val="24"/>
          <w:szCs w:val="24"/>
          <w:lang w:eastAsia="hu-HU"/>
        </w:rPr>
        <w:t>Kérjük, hogy a jelentkező jubiláns a díszdiploma igényléséhez az alábbi adatlapot legyen szíves visszaküldeni a következő postai címre:</w:t>
      </w:r>
    </w:p>
    <w:p w:rsidR="003A1807" w:rsidRDefault="003A1807" w:rsidP="003A1807">
      <w:pPr>
        <w:spacing w:after="0" w:line="312" w:lineRule="auto"/>
        <w:jc w:val="both"/>
        <w:rPr>
          <w:rFonts w:ascii="Garamond" w:eastAsia="Times New Roman" w:hAnsi="Garamond" w:cs="Times New Roman"/>
          <w:sz w:val="24"/>
          <w:szCs w:val="24"/>
          <w:lang w:eastAsia="hu-HU"/>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Debreceni Egyetem Természettudományi és Technológiai Kar, Dékáni Hivatal</w:t>
      </w: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4002 Debrecen, Pf.: 400.</w:t>
      </w:r>
    </w:p>
    <w:p w:rsidR="003A1807" w:rsidRDefault="003A1807" w:rsidP="003A1807">
      <w:pPr>
        <w:spacing w:after="0" w:line="312" w:lineRule="auto"/>
        <w:jc w:val="both"/>
        <w:rPr>
          <w:rFonts w:ascii="Garamond" w:eastAsia="Times New Roman" w:hAnsi="Garamond" w:cs="Times New Roman"/>
          <w:sz w:val="24"/>
          <w:szCs w:val="24"/>
          <w:lang w:eastAsia="hu-HU"/>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proofErr w:type="gramStart"/>
      <w:r w:rsidRPr="003A1807">
        <w:rPr>
          <w:rFonts w:ascii="Garamond" w:eastAsia="Times New Roman" w:hAnsi="Garamond" w:cs="Times New Roman"/>
          <w:sz w:val="24"/>
          <w:szCs w:val="24"/>
          <w:lang w:eastAsia="hu-HU"/>
        </w:rPr>
        <w:t>vagy</w:t>
      </w:r>
      <w:proofErr w:type="gramEnd"/>
      <w:r w:rsidRPr="003A1807">
        <w:rPr>
          <w:rFonts w:ascii="Garamond" w:eastAsia="Times New Roman" w:hAnsi="Garamond" w:cs="Times New Roman"/>
          <w:sz w:val="24"/>
          <w:szCs w:val="24"/>
          <w:lang w:eastAsia="hu-HU"/>
        </w:rPr>
        <w:t xml:space="preserve"> </w:t>
      </w:r>
      <w:proofErr w:type="spellStart"/>
      <w:r w:rsidRPr="003A1807">
        <w:rPr>
          <w:rFonts w:ascii="Garamond" w:eastAsia="Times New Roman" w:hAnsi="Garamond" w:cs="Times New Roman"/>
          <w:sz w:val="24"/>
          <w:szCs w:val="24"/>
          <w:lang w:eastAsia="hu-HU"/>
        </w:rPr>
        <w:t>Sterbinszkyné</w:t>
      </w:r>
      <w:proofErr w:type="spellEnd"/>
      <w:r w:rsidRPr="003A1807">
        <w:rPr>
          <w:rFonts w:ascii="Garamond" w:eastAsia="Times New Roman" w:hAnsi="Garamond" w:cs="Times New Roman"/>
          <w:sz w:val="24"/>
          <w:szCs w:val="24"/>
          <w:lang w:eastAsia="hu-HU"/>
        </w:rPr>
        <w:t xml:space="preserve"> Csanádi Adrienn e-mail címére (</w:t>
      </w:r>
      <w:hyperlink r:id="rId4" w:history="1">
        <w:r w:rsidRPr="003A1807">
          <w:rPr>
            <w:rFonts w:ascii="Garamond" w:eastAsia="Times New Roman" w:hAnsi="Garamond" w:cs="Times New Roman"/>
            <w:color w:val="0000FF"/>
            <w:sz w:val="24"/>
            <w:szCs w:val="24"/>
            <w:u w:val="single"/>
            <w:lang w:eastAsia="hu-HU"/>
          </w:rPr>
          <w:t>csanadi.adrienn@science.unideb.hu</w:t>
        </w:r>
      </w:hyperlink>
      <w:r w:rsidRPr="003A1807">
        <w:rPr>
          <w:rFonts w:ascii="Garamond" w:eastAsia="Times New Roman" w:hAnsi="Garamond" w:cs="Times New Roman"/>
          <w:sz w:val="24"/>
          <w:szCs w:val="24"/>
          <w:lang w:eastAsia="hu-HU"/>
        </w:rPr>
        <w:t xml:space="preserve"> ). Kérjük, hogy az </w:t>
      </w:r>
      <w:r w:rsidRPr="003A1807">
        <w:rPr>
          <w:rFonts w:ascii="Garamond" w:eastAsia="Times New Roman" w:hAnsi="Garamond" w:cs="Times New Roman"/>
          <w:b/>
          <w:sz w:val="24"/>
          <w:szCs w:val="24"/>
          <w:lang w:eastAsia="hu-HU"/>
        </w:rPr>
        <w:t>e-mail tárgya a következő legyen: díszoklevél</w:t>
      </w:r>
      <w:r w:rsidRPr="003A1807">
        <w:rPr>
          <w:rFonts w:ascii="Garamond" w:eastAsia="Times New Roman" w:hAnsi="Garamond" w:cs="Times New Roman"/>
          <w:sz w:val="24"/>
          <w:szCs w:val="24"/>
          <w:lang w:eastAsia="hu-HU"/>
        </w:rPr>
        <w:t>.</w:t>
      </w:r>
    </w:p>
    <w:p w:rsidR="003A1807" w:rsidRDefault="003A1807" w:rsidP="003A1807">
      <w:pPr>
        <w:spacing w:after="0" w:line="312" w:lineRule="auto"/>
        <w:jc w:val="both"/>
        <w:rPr>
          <w:rFonts w:ascii="Garamond" w:eastAsia="Times New Roman" w:hAnsi="Garamond" w:cs="Times New Roman"/>
          <w:sz w:val="24"/>
          <w:szCs w:val="24"/>
          <w:lang w:eastAsia="hu-HU"/>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Mellékletként kérjük csatolni a diploma másolatát és egy önéletrajzot (</w:t>
      </w:r>
      <w:proofErr w:type="spellStart"/>
      <w:r w:rsidRPr="003A1807">
        <w:rPr>
          <w:rFonts w:ascii="Garamond" w:eastAsia="Times New Roman" w:hAnsi="Garamond" w:cs="Times New Roman"/>
          <w:sz w:val="24"/>
          <w:szCs w:val="24"/>
          <w:lang w:eastAsia="hu-HU"/>
        </w:rPr>
        <w:t>maxiumum</w:t>
      </w:r>
      <w:proofErr w:type="spellEnd"/>
      <w:r w:rsidRPr="003A1807">
        <w:rPr>
          <w:rFonts w:ascii="Garamond" w:eastAsia="Times New Roman" w:hAnsi="Garamond" w:cs="Times New Roman"/>
          <w:sz w:val="24"/>
          <w:szCs w:val="24"/>
          <w:lang w:eastAsia="hu-HU"/>
        </w:rPr>
        <w:t xml:space="preserve"> 2 oldal)!</w:t>
      </w:r>
    </w:p>
    <w:p w:rsidR="003A1807" w:rsidRDefault="003A1807" w:rsidP="003A1807">
      <w:pPr>
        <w:spacing w:after="0" w:line="312" w:lineRule="auto"/>
        <w:jc w:val="both"/>
        <w:rPr>
          <w:rFonts w:ascii="Garamond" w:eastAsia="Times New Roman" w:hAnsi="Garamond" w:cs="Times New Roman"/>
          <w:sz w:val="24"/>
          <w:szCs w:val="24"/>
          <w:lang w:eastAsia="hu-HU"/>
        </w:rPr>
      </w:pPr>
    </w:p>
    <w:p w:rsid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b/>
          <w:sz w:val="24"/>
          <w:szCs w:val="24"/>
          <w:lang w:eastAsia="hu-HU"/>
        </w:rPr>
        <w:t>Az igénylések beküldésére 2021. május 31-ig van lehetőség.</w:t>
      </w:r>
      <w:r w:rsidRPr="003A1807">
        <w:rPr>
          <w:rFonts w:ascii="Garamond" w:eastAsia="Times New Roman" w:hAnsi="Garamond" w:cs="Times New Roman"/>
          <w:sz w:val="24"/>
          <w:szCs w:val="24"/>
          <w:lang w:eastAsia="hu-HU"/>
        </w:rPr>
        <w:t xml:space="preserve"> </w:t>
      </w: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Az igénylők részére 2021 júliusában-augusztusában további tájékoztatást fogunk küldeni.</w:t>
      </w: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 </w:t>
      </w:r>
    </w:p>
    <w:p w:rsidR="003A1807" w:rsidRPr="003A1807" w:rsidRDefault="003A1807" w:rsidP="003A1807">
      <w:pPr>
        <w:spacing w:after="0" w:line="312" w:lineRule="auto"/>
        <w:jc w:val="both"/>
        <w:rPr>
          <w:rFonts w:ascii="Garamond" w:eastAsia="Times New Roman" w:hAnsi="Garamond" w:cs="Times New Roman"/>
          <w:sz w:val="24"/>
          <w:szCs w:val="24"/>
          <w:lang w:eastAsia="hu-HU"/>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b/>
          <w:bCs/>
          <w:sz w:val="24"/>
          <w:szCs w:val="24"/>
          <w:lang w:eastAsia="hu-HU"/>
        </w:rPr>
        <w:t>Egyéb tudnivalók</w:t>
      </w:r>
    </w:p>
    <w:p w:rsidR="003A1807" w:rsidRDefault="003A1807" w:rsidP="003A1807">
      <w:pPr>
        <w:spacing w:after="0" w:line="312" w:lineRule="auto"/>
        <w:jc w:val="both"/>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A diploma átadásáról az ünnepség időpont</w:t>
      </w:r>
      <w:bookmarkStart w:id="0" w:name="_GoBack"/>
      <w:bookmarkEnd w:id="0"/>
      <w:r w:rsidRPr="003A1807">
        <w:rPr>
          <w:rFonts w:ascii="Garamond" w:eastAsia="Times New Roman" w:hAnsi="Garamond" w:cs="Times New Roman"/>
          <w:sz w:val="24"/>
          <w:szCs w:val="24"/>
          <w:lang w:eastAsia="hu-HU"/>
        </w:rPr>
        <w:t xml:space="preserve">ját megelőzően kb. egy hónappal korábban tájékoztatjuk az igénylőt. Ha a jubiláns az ünnepségen nem tudja személyesen átvenni díszoklevelét, akkor azt postán a megadott értesítési címre megküldjük. </w:t>
      </w:r>
      <w:r w:rsidRPr="003A1807">
        <w:rPr>
          <w:rFonts w:ascii="Garamond" w:eastAsia="Times New Roman" w:hAnsi="Garamond" w:cs="Times New Roman"/>
          <w:sz w:val="24"/>
          <w:szCs w:val="24"/>
          <w:u w:val="single"/>
          <w:lang w:eastAsia="hu-HU"/>
        </w:rPr>
        <w:t>Azoknak az érintetteknek, akik postán kérik megküldeni a díszoklevelüket, csak az ünnepséget követően tudjuk eljuttatni azt.</w:t>
      </w:r>
      <w:r w:rsidRPr="003A1807">
        <w:rPr>
          <w:rFonts w:ascii="Garamond" w:eastAsia="Times New Roman" w:hAnsi="Garamond" w:cs="Times New Roman"/>
          <w:sz w:val="24"/>
          <w:szCs w:val="24"/>
          <w:lang w:eastAsia="hu-HU"/>
        </w:rPr>
        <w:br/>
        <w:t> </w:t>
      </w:r>
    </w:p>
    <w:p w:rsidR="003A1807" w:rsidRDefault="003A1807" w:rsidP="003A1807">
      <w:pPr>
        <w:spacing w:after="0" w:line="312" w:lineRule="auto"/>
        <w:jc w:val="both"/>
        <w:rPr>
          <w:rFonts w:ascii="Garamond" w:eastAsia="Times New Roman" w:hAnsi="Garamond" w:cs="Times New Roman"/>
          <w:sz w:val="24"/>
          <w:szCs w:val="24"/>
          <w:lang w:eastAsia="hu-HU"/>
        </w:rPr>
      </w:pPr>
    </w:p>
    <w:p w:rsidR="003A1807" w:rsidRDefault="003A1807" w:rsidP="003A1807">
      <w:pPr>
        <w:spacing w:after="0" w:line="312" w:lineRule="auto"/>
        <w:jc w:val="both"/>
        <w:rPr>
          <w:rFonts w:ascii="Garamond" w:eastAsia="Times New Roman" w:hAnsi="Garamond" w:cs="Times New Roman"/>
          <w:sz w:val="24"/>
          <w:szCs w:val="24"/>
          <w:lang w:eastAsia="hu-HU"/>
        </w:rPr>
      </w:pPr>
    </w:p>
    <w:p w:rsidR="003A1807" w:rsidRPr="003A1807" w:rsidRDefault="003A1807" w:rsidP="003A1807">
      <w:pPr>
        <w:spacing w:after="0" w:line="312" w:lineRule="auto"/>
        <w:jc w:val="both"/>
        <w:rPr>
          <w:rFonts w:ascii="Garamond" w:eastAsia="Times New Roman" w:hAnsi="Garamond" w:cs="Times New Roman"/>
          <w:sz w:val="24"/>
          <w:szCs w:val="24"/>
          <w:lang w:eastAsia="hu-HU"/>
        </w:rPr>
      </w:pPr>
    </w:p>
    <w:p w:rsidR="003A1807" w:rsidRPr="003A1807" w:rsidRDefault="003A1807" w:rsidP="003A1807">
      <w:pPr>
        <w:spacing w:after="0" w:line="312" w:lineRule="auto"/>
        <w:jc w:val="right"/>
        <w:rPr>
          <w:rFonts w:ascii="Garamond" w:eastAsia="Times New Roman" w:hAnsi="Garamond" w:cs="Times New Roman"/>
          <w:sz w:val="24"/>
          <w:szCs w:val="24"/>
          <w:lang w:eastAsia="hu-HU"/>
        </w:rPr>
      </w:pPr>
      <w:r w:rsidRPr="003A1807">
        <w:rPr>
          <w:rFonts w:ascii="Garamond" w:eastAsia="Times New Roman" w:hAnsi="Garamond" w:cs="Times New Roman"/>
          <w:sz w:val="24"/>
          <w:szCs w:val="24"/>
          <w:lang w:eastAsia="hu-HU"/>
        </w:rPr>
        <w:t xml:space="preserve">Frissítés dátuma: 2021.01.26. </w:t>
      </w:r>
    </w:p>
    <w:p w:rsidR="003A1807" w:rsidRPr="003A1807" w:rsidRDefault="003A1807" w:rsidP="003A1807">
      <w:pPr>
        <w:spacing w:after="0" w:line="312" w:lineRule="auto"/>
        <w:jc w:val="both"/>
        <w:rPr>
          <w:rFonts w:ascii="Garamond" w:hAnsi="Garamond"/>
          <w:sz w:val="24"/>
          <w:szCs w:val="24"/>
        </w:rPr>
      </w:pPr>
    </w:p>
    <w:sectPr w:rsidR="003A1807" w:rsidRPr="003A18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807"/>
    <w:rsid w:val="003A1807"/>
    <w:rsid w:val="00A54E3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7F2112-6E02-46BF-B7F0-559CF13E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3A180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3A1807"/>
    <w:rPr>
      <w:rFonts w:ascii="Times New Roman" w:eastAsia="Times New Roman" w:hAnsi="Times New Roman" w:cs="Times New Roman"/>
      <w:b/>
      <w:bCs/>
      <w:kern w:val="36"/>
      <w:sz w:val="48"/>
      <w:szCs w:val="48"/>
      <w:lang w:eastAsia="hu-HU"/>
    </w:rPr>
  </w:style>
  <w:style w:type="paragraph" w:customStyle="1" w:styleId="rtejustify">
    <w:name w:val="rtejustify"/>
    <w:basedOn w:val="Norml"/>
    <w:rsid w:val="003A1807"/>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styleId="NormlWeb">
    <w:name w:val="Normal (Web)"/>
    <w:basedOn w:val="Norml"/>
    <w:uiPriority w:val="99"/>
    <w:semiHidden/>
    <w:unhideWhenUsed/>
    <w:rsid w:val="003A1807"/>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3A1807"/>
    <w:rPr>
      <w:b/>
      <w:bCs/>
    </w:rPr>
  </w:style>
  <w:style w:type="character" w:styleId="Hiperhivatkozs">
    <w:name w:val="Hyperlink"/>
    <w:basedOn w:val="Bekezdsalapbettpusa"/>
    <w:uiPriority w:val="99"/>
    <w:semiHidden/>
    <w:unhideWhenUsed/>
    <w:rsid w:val="003A1807"/>
    <w:rPr>
      <w:color w:val="0000FF"/>
      <w:u w:val="single"/>
    </w:rPr>
  </w:style>
  <w:style w:type="paragraph" w:customStyle="1" w:styleId="unideb-page-changed-date">
    <w:name w:val="unideb-page-changed-date"/>
    <w:basedOn w:val="Norml"/>
    <w:rsid w:val="003A1807"/>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0464403">
      <w:bodyDiv w:val="1"/>
      <w:marLeft w:val="0"/>
      <w:marRight w:val="0"/>
      <w:marTop w:val="0"/>
      <w:marBottom w:val="0"/>
      <w:divBdr>
        <w:top w:val="none" w:sz="0" w:space="0" w:color="auto"/>
        <w:left w:val="none" w:sz="0" w:space="0" w:color="auto"/>
        <w:bottom w:val="none" w:sz="0" w:space="0" w:color="auto"/>
        <w:right w:val="none" w:sz="0" w:space="0" w:color="auto"/>
      </w:divBdr>
      <w:divsChild>
        <w:div w:id="1899781411">
          <w:marLeft w:val="0"/>
          <w:marRight w:val="0"/>
          <w:marTop w:val="0"/>
          <w:marBottom w:val="0"/>
          <w:divBdr>
            <w:top w:val="none" w:sz="0" w:space="0" w:color="auto"/>
            <w:left w:val="none" w:sz="0" w:space="0" w:color="auto"/>
            <w:bottom w:val="none" w:sz="0" w:space="0" w:color="auto"/>
            <w:right w:val="none" w:sz="0" w:space="0" w:color="auto"/>
          </w:divBdr>
          <w:divsChild>
            <w:div w:id="179314970">
              <w:marLeft w:val="0"/>
              <w:marRight w:val="0"/>
              <w:marTop w:val="0"/>
              <w:marBottom w:val="0"/>
              <w:divBdr>
                <w:top w:val="none" w:sz="0" w:space="0" w:color="auto"/>
                <w:left w:val="none" w:sz="0" w:space="0" w:color="auto"/>
                <w:bottom w:val="none" w:sz="0" w:space="0" w:color="auto"/>
                <w:right w:val="none" w:sz="0" w:space="0" w:color="auto"/>
              </w:divBdr>
              <w:divsChild>
                <w:div w:id="1024869608">
                  <w:marLeft w:val="0"/>
                  <w:marRight w:val="0"/>
                  <w:marTop w:val="0"/>
                  <w:marBottom w:val="0"/>
                  <w:divBdr>
                    <w:top w:val="none" w:sz="0" w:space="0" w:color="auto"/>
                    <w:left w:val="none" w:sz="0" w:space="0" w:color="auto"/>
                    <w:bottom w:val="none" w:sz="0" w:space="0" w:color="auto"/>
                    <w:right w:val="none" w:sz="0" w:space="0" w:color="auto"/>
                  </w:divBdr>
                  <w:divsChild>
                    <w:div w:id="44449931">
                      <w:marLeft w:val="0"/>
                      <w:marRight w:val="0"/>
                      <w:marTop w:val="0"/>
                      <w:marBottom w:val="0"/>
                      <w:divBdr>
                        <w:top w:val="none" w:sz="0" w:space="0" w:color="auto"/>
                        <w:left w:val="none" w:sz="0" w:space="0" w:color="auto"/>
                        <w:bottom w:val="none" w:sz="0" w:space="0" w:color="auto"/>
                        <w:right w:val="none" w:sz="0" w:space="0" w:color="auto"/>
                      </w:divBdr>
                      <w:divsChild>
                        <w:div w:id="16412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sanadi.adrienn@science.unideb.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207</Words>
  <Characters>1434</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Tőszegi Éva</dc:creator>
  <cp:keywords/>
  <dc:description/>
  <cp:lastModifiedBy>Nagyné Tőszegi Éva</cp:lastModifiedBy>
  <cp:revision>1</cp:revision>
  <dcterms:created xsi:type="dcterms:W3CDTF">2021-02-01T09:55:00Z</dcterms:created>
  <dcterms:modified xsi:type="dcterms:W3CDTF">2021-02-01T10:00:00Z</dcterms:modified>
</cp:coreProperties>
</file>