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81E2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bookmarkStart w:id="0" w:name="_GoBack"/>
      <w:bookmarkEnd w:id="0"/>
      <w:r>
        <w:rPr>
          <w:color w:val="000000"/>
        </w:rPr>
        <w:t>Paul Simontól Haiti emberrablóin át a török sci-fiig</w:t>
      </w:r>
    </w:p>
    <w:p w14:paraId="0468A8CD" w14:textId="77777777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>20. CineFest Miskolci Nemzetközi Filmfesztivál, Miskolc, 2024. szeptember 6-14.</w:t>
      </w:r>
    </w:p>
    <w:p w14:paraId="3E2070F4" w14:textId="77777777" w:rsidR="00E34F8C" w:rsidRDefault="00E34F8C" w:rsidP="00E34F8C"/>
    <w:p w14:paraId="7D9A081E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b/>
          <w:bCs/>
          <w:color w:val="000000"/>
        </w:rPr>
        <w:t>A CineFest Miskolci Nemzetközi Filmfesztivál programjáról hétről hétre újabb izgalmas részletek derülnek ki, miközben egyre közelebb kerülünk a szeptember 6. és 14. közötti eseményhez. A már hagyománnyá vált Kitekintő program válogatása ezúttal az Európán kívüli filmeket sorakoztatja fel, és külön szekciót kapnak a kínai (China Focus) és a török (Turkish Days) alkotások.</w:t>
      </w:r>
    </w:p>
    <w:p w14:paraId="1936720B" w14:textId="77777777" w:rsidR="00E34F8C" w:rsidRDefault="00E34F8C" w:rsidP="00E34F8C"/>
    <w:p w14:paraId="58C1CF4F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color w:val="000000"/>
          <w:u w:val="single"/>
        </w:rPr>
        <w:t>Kitekintő</w:t>
      </w:r>
      <w:r>
        <w:rPr>
          <w:color w:val="000000"/>
        </w:rPr>
        <w:t xml:space="preserve"> szekció leggrandiózusabb darabja az </w:t>
      </w:r>
      <w:r>
        <w:rPr>
          <w:b/>
          <w:bCs/>
          <w:i/>
          <w:iCs/>
          <w:color w:val="000000"/>
        </w:rPr>
        <w:t>Álmatlan éjszakákon: Paul Simon zenéje</w:t>
      </w:r>
      <w:r>
        <w:rPr>
          <w:color w:val="000000"/>
        </w:rPr>
        <w:t xml:space="preserve">. A Simon and Garfunkel egykori tagjának immár hat évtizedes zenei karrierjébe nyerhetünk bepillantást az </w:t>
      </w:r>
      <w:r>
        <w:rPr>
          <w:b/>
          <w:bCs/>
          <w:color w:val="000000"/>
        </w:rPr>
        <w:t>amerikai</w:t>
      </w:r>
      <w:r>
        <w:rPr>
          <w:color w:val="000000"/>
        </w:rPr>
        <w:t xml:space="preserve"> dokumentumfilmben. Az Oscar- és Emmy-díjas Alex Gibney rendező az éppen legújabb albumát rögzítő Simont kíséri el a stúdiómunkára, és idézi fel vele karrierje legfontosabb állomásait.</w:t>
      </w:r>
    </w:p>
    <w:p w14:paraId="1E3AF633" w14:textId="77777777" w:rsidR="00E34F8C" w:rsidRDefault="00E34F8C" w:rsidP="00E34F8C"/>
    <w:p w14:paraId="5703B69A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Zoljargal Purevdash alkotása, a </w:t>
      </w:r>
      <w:r>
        <w:rPr>
          <w:b/>
          <w:bCs/>
          <w:i/>
          <w:iCs/>
          <w:color w:val="000000"/>
        </w:rPr>
        <w:t>Bár hibernálni tudnám magam</w:t>
      </w:r>
      <w:r>
        <w:rPr>
          <w:color w:val="000000"/>
        </w:rPr>
        <w:t xml:space="preserve"> az első Cannes-ban versenybe került </w:t>
      </w:r>
      <w:r>
        <w:rPr>
          <w:b/>
          <w:bCs/>
          <w:color w:val="000000"/>
        </w:rPr>
        <w:t>mongol</w:t>
      </w:r>
      <w:r>
        <w:rPr>
          <w:color w:val="000000"/>
        </w:rPr>
        <w:t xml:space="preserve"> film. Főszereplője, a szegény tizenéves Ulzii elhatározza, hogy ösztöndíj reményében nyerni fog egy fizikaversenyen. Írástudatlan anyja viszont vidéken talál munkát, és a tél közepén otthagyja a fiút a testvéreivel. </w:t>
      </w:r>
    </w:p>
    <w:p w14:paraId="44811500" w14:textId="77777777" w:rsidR="00E34F8C" w:rsidRDefault="00E34F8C" w:rsidP="00E34F8C"/>
    <w:p w14:paraId="270F7FC9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Az </w:t>
      </w:r>
      <w:r>
        <w:rPr>
          <w:b/>
          <w:bCs/>
          <w:i/>
          <w:iCs/>
          <w:color w:val="000000"/>
        </w:rPr>
        <w:t>Emberrablás Rt.</w:t>
      </w:r>
      <w:r>
        <w:rPr>
          <w:color w:val="000000"/>
        </w:rPr>
        <w:t xml:space="preserve">-ben Doc-ot és Zoe-t egy egyszerűnek tűnő emberrablással bízzák meg, ám helyette egy politikai összeesküvés kellős közepén találják magukat. Bruno Mourral féktelen akció-vígjátéka egyenesen </w:t>
      </w:r>
      <w:r>
        <w:rPr>
          <w:b/>
          <w:bCs/>
          <w:color w:val="000000"/>
        </w:rPr>
        <w:t>Haiti</w:t>
      </w:r>
      <w:r>
        <w:rPr>
          <w:color w:val="000000"/>
        </w:rPr>
        <w:t>ről jutott el a legnagyobb amerikai filmfesztiválra, a Sundance-re, most pedig a CineFesten pályázik a fesztivál legszórakoztatóbb filmje címére.</w:t>
      </w:r>
    </w:p>
    <w:p w14:paraId="18A6133F" w14:textId="77777777" w:rsidR="00E34F8C" w:rsidRDefault="00E34F8C" w:rsidP="00E34F8C"/>
    <w:p w14:paraId="363D0778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color w:val="000000"/>
        </w:rPr>
        <w:t>török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Faruk</w:t>
      </w:r>
      <w:r>
        <w:rPr>
          <w:color w:val="000000"/>
        </w:rPr>
        <w:t>ban egy filmes lánya dokumentálja apja isztambuli lakóházának közelgő lebontását. Asli Özge Berlinben a Nemzetközi Filmkritikusok Díját elnyerő alkotásban a 90 év feletti Faruk fokozatosan a film főszereplőjévé válik.</w:t>
      </w:r>
    </w:p>
    <w:p w14:paraId="5E54472E" w14:textId="77777777" w:rsidR="00E34F8C" w:rsidRDefault="00E34F8C" w:rsidP="00E34F8C"/>
    <w:p w14:paraId="623B9F94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i/>
          <w:iCs/>
          <w:color w:val="000000"/>
        </w:rPr>
        <w:t>Viszontlátásra Júlia!</w:t>
      </w:r>
      <w:r>
        <w:rPr>
          <w:color w:val="000000"/>
        </w:rPr>
        <w:t xml:space="preserve"> Cannes-ban keltett feltűnést, azóta Mohamed Kordofani filmje sorra járja a világ filmfesztiváljait. A </w:t>
      </w:r>
      <w:r>
        <w:rPr>
          <w:b/>
          <w:bCs/>
          <w:color w:val="000000"/>
        </w:rPr>
        <w:t>Szudán</w:t>
      </w:r>
      <w:r>
        <w:rPr>
          <w:color w:val="000000"/>
        </w:rPr>
        <w:t>ba kalauzoló alkotás az országon belüli észak és dél ellentétét járja körül egy bűntudattal sújtott énekesnő szemén keresztül, aki igyekszik feloldozást nyerni, mert közvetve hozzájárult egy családapa halálához.</w:t>
      </w:r>
    </w:p>
    <w:p w14:paraId="2465D1E0" w14:textId="77777777" w:rsidR="00E34F8C" w:rsidRDefault="00E34F8C" w:rsidP="00E34F8C"/>
    <w:p w14:paraId="7131416F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i/>
          <w:iCs/>
          <w:color w:val="000000"/>
        </w:rPr>
        <w:t>Tatami</w:t>
      </w:r>
      <w:r>
        <w:rPr>
          <w:color w:val="000000"/>
        </w:rPr>
        <w:t xml:space="preserve"> az első olyan játékfilm, amelyet egy </w:t>
      </w:r>
      <w:r>
        <w:rPr>
          <w:b/>
          <w:bCs/>
          <w:color w:val="000000"/>
        </w:rPr>
        <w:t>iráni</w:t>
      </w:r>
      <w:r>
        <w:rPr>
          <w:color w:val="000000"/>
        </w:rPr>
        <w:t xml:space="preserve"> és egy </w:t>
      </w:r>
      <w:r>
        <w:rPr>
          <w:b/>
          <w:bCs/>
          <w:color w:val="000000"/>
        </w:rPr>
        <w:t>izraeli</w:t>
      </w:r>
      <w:r>
        <w:rPr>
          <w:color w:val="000000"/>
        </w:rPr>
        <w:t xml:space="preserve"> alkotó közösen rendezett, méghozzá a CineFestről korábbi munkáikkal jól ismert nevek: az iráni Zar Amir korábban a </w:t>
      </w:r>
      <w:r>
        <w:rPr>
          <w:i/>
          <w:iCs/>
          <w:color w:val="000000"/>
        </w:rPr>
        <w:t>Szent pók</w:t>
      </w:r>
      <w:r>
        <w:rPr>
          <w:color w:val="000000"/>
        </w:rPr>
        <w:t xml:space="preserve">kal a legjobb színésznő díját nyerte Cannes-ban, az izraeli Guy Nattiv pedig a </w:t>
      </w:r>
      <w:r>
        <w:rPr>
          <w:i/>
          <w:iCs/>
          <w:color w:val="000000"/>
        </w:rPr>
        <w:t xml:space="preserve">Bőr </w:t>
      </w:r>
      <w:r>
        <w:rPr>
          <w:color w:val="000000"/>
        </w:rPr>
        <w:t xml:space="preserve">című rövidfilmmel kapott Oscar-díjat. A pattanásig feszült sportfilmben – amely egyben a CineFest </w:t>
      </w:r>
      <w:r>
        <w:rPr>
          <w:b/>
          <w:bCs/>
          <w:color w:val="000000"/>
        </w:rPr>
        <w:t>zárófilm</w:t>
      </w:r>
      <w:r>
        <w:rPr>
          <w:color w:val="000000"/>
        </w:rPr>
        <w:t>je lesz – az iráni női judós Leilát az Iszlám Köztársaság felszólítja, a világbajnokságon színleljen sérülést és veszítsen, így élete legfontosabb döntését kell meghoznia.</w:t>
      </w:r>
    </w:p>
    <w:p w14:paraId="09A82EF9" w14:textId="77777777" w:rsidR="00E34F8C" w:rsidRDefault="00E34F8C" w:rsidP="00E34F8C"/>
    <w:p w14:paraId="141EAC73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A Sanghaji Nemzetközi Filmfesztivállal közös szervezésben megvalósuló </w:t>
      </w:r>
      <w:r>
        <w:rPr>
          <w:b/>
          <w:bCs/>
          <w:color w:val="000000"/>
          <w:u w:val="single"/>
        </w:rPr>
        <w:t>China Focus</w:t>
      </w:r>
      <w:r>
        <w:rPr>
          <w:color w:val="000000"/>
        </w:rPr>
        <w:t xml:space="preserve"> program négy izgalmas filmmel igyekszik </w:t>
      </w:r>
      <w:r>
        <w:rPr>
          <w:b/>
          <w:bCs/>
          <w:color w:val="000000"/>
        </w:rPr>
        <w:t>Kína</w:t>
      </w:r>
      <w:r>
        <w:rPr>
          <w:color w:val="000000"/>
        </w:rPr>
        <w:t xml:space="preserve"> sokszínű művészetét bemutatni. Az alkotásokat a fesztivál küldöttsége is elkíséri. Yishu Yang filmje, a Sanghaji Fesztiválról érkező, megkapóan intim </w:t>
      </w:r>
      <w:r>
        <w:rPr>
          <w:b/>
          <w:bCs/>
          <w:i/>
          <w:iCs/>
          <w:color w:val="000000"/>
        </w:rPr>
        <w:t>Peremvidéken</w:t>
      </w:r>
      <w:r>
        <w:rPr>
          <w:color w:val="000000"/>
        </w:rPr>
        <w:t xml:space="preserve"> egy kis sziget biogazdaságán játszódik, ahol több generáció sorsa fonódik össze, és felszínre törnek a különböző szemléletmódokból és vágyakból fakadó ellentétek.</w:t>
      </w:r>
    </w:p>
    <w:p w14:paraId="77CA6EC6" w14:textId="77777777" w:rsidR="00E34F8C" w:rsidRDefault="00E34F8C" w:rsidP="00E34F8C">
      <w:pPr>
        <w:spacing w:after="240"/>
      </w:pPr>
    </w:p>
    <w:p w14:paraId="2C088835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i/>
          <w:iCs/>
          <w:color w:val="000000"/>
        </w:rPr>
        <w:t>Nappali utazó</w:t>
      </w:r>
      <w:r>
        <w:rPr>
          <w:color w:val="000000"/>
        </w:rPr>
        <w:t>ban Észak-Kína egyik városának mindennapjaiba pillanthatunk bele. Egy feleség új életet akar kezdeni, megpróbál elköltözni, ráadásul a szeretőjével is szakít. Egy fiatal tanár megpróbálja megváltoztatni az oktatási rendszert. Egy távoli buszmegállóban egész nap a buszra várnak az emberek, mert nem tudják, hogy a busz soha többé nem áll meg abban a megállóban. Yanqi Chen filmje a svájci Fribourg-i Filmfesztivál fődíját nyerte.</w:t>
      </w:r>
    </w:p>
    <w:p w14:paraId="5E5E30D8" w14:textId="77777777" w:rsidR="00E34F8C" w:rsidRDefault="00E34F8C" w:rsidP="00E34F8C"/>
    <w:p w14:paraId="5E84B545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Dong Luo rendező Sanghajiban a legjobb elsőfilmes díját kapta a </w:t>
      </w:r>
      <w:r>
        <w:rPr>
          <w:b/>
          <w:bCs/>
          <w:i/>
          <w:iCs/>
          <w:color w:val="000000"/>
        </w:rPr>
        <w:t>May</w:t>
      </w:r>
      <w:r>
        <w:rPr>
          <w:color w:val="000000"/>
        </w:rPr>
        <w:t>-ért. Munkája a hetvenéves címszereplő szemén keresztül teszi fel a kérdést, van-e lehetőség új kapcsolatok építésére, esetleg a szerelem megtalálására ebben a korban.</w:t>
      </w:r>
    </w:p>
    <w:p w14:paraId="242AFA00" w14:textId="77777777" w:rsidR="00E34F8C" w:rsidRDefault="00E34F8C" w:rsidP="00E34F8C"/>
    <w:p w14:paraId="1FC594FD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i/>
          <w:iCs/>
          <w:color w:val="000000"/>
        </w:rPr>
        <w:t>Johnny Keep Walking!</w:t>
      </w:r>
      <w:r>
        <w:rPr>
          <w:color w:val="000000"/>
        </w:rPr>
        <w:t xml:space="preserve"> őrült vígjáték, amelyben az átszervezésnek keresztelt elbocsátási hullám lebonyolításakor egy szerelő tévedésből a vezérigazgatóságba kerül. Hogy a HR-vezető megmentse a saját állását, igyekszik eltussolni az ügyet Runnian Dong a vállalati kultúrát karikírozó filmjében.</w:t>
      </w:r>
    </w:p>
    <w:p w14:paraId="79F17038" w14:textId="77777777" w:rsidR="00E34F8C" w:rsidRDefault="00E34F8C" w:rsidP="00E34F8C"/>
    <w:p w14:paraId="3E6B0B08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A </w:t>
      </w:r>
      <w:r>
        <w:rPr>
          <w:b/>
          <w:bCs/>
          <w:color w:val="000000"/>
          <w:u w:val="single"/>
        </w:rPr>
        <w:t>Turkish Days</w:t>
      </w:r>
      <w:r>
        <w:rPr>
          <w:color w:val="000000"/>
        </w:rPr>
        <w:t xml:space="preserve"> programban a Szófiai és Thesszaloniki Filmfesztiválokon már vetített </w:t>
      </w:r>
      <w:r>
        <w:rPr>
          <w:b/>
          <w:bCs/>
          <w:i/>
          <w:iCs/>
          <w:color w:val="000000"/>
        </w:rPr>
        <w:t>Élet</w:t>
      </w:r>
      <w:r>
        <w:rPr>
          <w:color w:val="000000"/>
        </w:rPr>
        <w:t xml:space="preserve"> tartogat izgalmas perceket a török filmek szerelmeseinek. Zeki Demirkubuz drámájában egy lány elszökik otthonról, mert az apja házasságra kényszerítené. Vőlegénye Isztambul nyüzsgő utcáin a keresésére indul.</w:t>
      </w:r>
    </w:p>
    <w:p w14:paraId="2B9300F5" w14:textId="77777777" w:rsidR="00E34F8C" w:rsidRDefault="00E34F8C" w:rsidP="00E34F8C"/>
    <w:p w14:paraId="419882AF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 xml:space="preserve">Emre Kavuk </w:t>
      </w:r>
      <w:r>
        <w:rPr>
          <w:b/>
          <w:bCs/>
          <w:i/>
          <w:iCs/>
          <w:color w:val="000000"/>
        </w:rPr>
        <w:t>Egy szebb holnap</w:t>
      </w:r>
      <w:r>
        <w:rPr>
          <w:color w:val="000000"/>
        </w:rPr>
        <w:t xml:space="preserve"> című sci-fijében Ozan engedélyt kér az államtól öngyilkosságra, mert nem bírja elviselni, hogy a szeretője elhagyta. Elutasítják a beadványát, mert egy Ekin nevű lány szerelmes belé. Ozannak meg kell találnia Ekint, hogy meggyőzze: inkább ne szeresse őt.</w:t>
      </w:r>
    </w:p>
    <w:p w14:paraId="12DA3896" w14:textId="77777777" w:rsidR="00E34F8C" w:rsidRDefault="00E34F8C" w:rsidP="00E34F8C"/>
    <w:p w14:paraId="58B99122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>Az elkövetkező hetekben újabb információk derülnek ki a fesztivál részletes programjáról, és a jegyértékesítés kezdetéről.</w:t>
      </w:r>
    </w:p>
    <w:p w14:paraId="6201997F" w14:textId="77777777" w:rsidR="00E34F8C" w:rsidRDefault="00E34F8C" w:rsidP="00E34F8C"/>
    <w:p w14:paraId="726A764C" w14:textId="77777777" w:rsidR="00E34F8C" w:rsidRDefault="00E34F8C" w:rsidP="00E34F8C">
      <w:pPr>
        <w:pStyle w:val="NormlWeb"/>
        <w:spacing w:before="0" w:beforeAutospacing="0" w:after="0" w:afterAutospacing="0"/>
        <w:jc w:val="both"/>
      </w:pPr>
      <w:r>
        <w:rPr>
          <w:color w:val="000000"/>
        </w:rPr>
        <w:t>A hamarosan induló sajtóakkreditációról a közeljövőben küldünk értesítést.</w:t>
      </w:r>
    </w:p>
    <w:p w14:paraId="794947A7" w14:textId="77777777" w:rsidR="00E34F8C" w:rsidRDefault="00E34F8C" w:rsidP="00E34F8C"/>
    <w:p w14:paraId="0B4ED03A" w14:textId="27CD644B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>Letölthető képanyagok:</w:t>
      </w:r>
    </w:p>
    <w:p w14:paraId="6996EC9A" w14:textId="77777777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 xml:space="preserve">Kitekintő program: </w:t>
      </w:r>
      <w:hyperlink r:id="rId5" w:history="1">
        <w:r>
          <w:rPr>
            <w:rStyle w:val="Hiperhivatkozs"/>
            <w:color w:val="1155CC"/>
          </w:rPr>
          <w:t>https://tinyurl.com/5n8xpbyj</w:t>
        </w:r>
      </w:hyperlink>
    </w:p>
    <w:p w14:paraId="5DFFBE3D" w14:textId="77777777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 xml:space="preserve">China Focus program: </w:t>
      </w:r>
      <w:hyperlink r:id="rId6" w:history="1">
        <w:r>
          <w:rPr>
            <w:rStyle w:val="Hiperhivatkozs"/>
            <w:color w:val="1155CC"/>
          </w:rPr>
          <w:t>https://tinyurl.com/2hv4ak5m</w:t>
        </w:r>
      </w:hyperlink>
    </w:p>
    <w:p w14:paraId="37321263" w14:textId="77777777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 xml:space="preserve">Turkish Days program: </w:t>
      </w:r>
      <w:hyperlink r:id="rId7" w:history="1">
        <w:r>
          <w:rPr>
            <w:rStyle w:val="Hiperhivatkozs"/>
            <w:color w:val="1155CC"/>
          </w:rPr>
          <w:t>https://tinyurl.com/536cta8t</w:t>
        </w:r>
      </w:hyperlink>
    </w:p>
    <w:p w14:paraId="16F82CD8" w14:textId="77777777" w:rsidR="00E34F8C" w:rsidRDefault="00E34F8C" w:rsidP="00E34F8C"/>
    <w:p w14:paraId="49DD1BE2" w14:textId="77777777" w:rsidR="00E34F8C" w:rsidRDefault="00E34F8C" w:rsidP="00E34F8C">
      <w:pPr>
        <w:pStyle w:val="NormlWeb"/>
        <w:spacing w:before="0" w:beforeAutospacing="0" w:after="0" w:afterAutospacing="0"/>
      </w:pPr>
      <w:r>
        <w:rPr>
          <w:color w:val="000000"/>
        </w:rPr>
        <w:t>Fotókredit: CineFest Miskolci Nemzetközi Filmfesztivál</w:t>
      </w:r>
    </w:p>
    <w:p w14:paraId="00000025" w14:textId="4C6F4EA9" w:rsidR="00F03BE3" w:rsidRPr="00E34F8C" w:rsidRDefault="00F03BE3" w:rsidP="00E34F8C"/>
    <w:sectPr w:rsidR="00F03BE3" w:rsidRPr="00E34F8C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3"/>
    <w:rsid w:val="002B1EF4"/>
    <w:rsid w:val="00582B1C"/>
    <w:rsid w:val="00E34F8C"/>
    <w:rsid w:val="00F0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E603-3C43-446F-A92B-DE200FC9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E85"/>
    <w:pPr>
      <w:suppressAutoHyphens/>
    </w:pPr>
    <w:rPr>
      <w:rFonts w:asciiTheme="minorHAnsi" w:eastAsiaTheme="minorHAnsi" w:hAnsiTheme="minorHAnsi" w:cs="Times New Roman"/>
      <w:lang w:eastAsia="en-US"/>
    </w:rPr>
  </w:style>
  <w:style w:type="paragraph" w:styleId="Cmsor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Cmsor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Cmsor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Cmsor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Cmsor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Cmsor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123B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3433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3799C"/>
    <w:rPr>
      <w:color w:val="954F72" w:themeColor="followedHyperlink"/>
      <w:u w:val="single"/>
    </w:rPr>
  </w:style>
  <w:style w:type="character" w:customStyle="1" w:styleId="tresccont">
    <w:name w:val="tresc_cont"/>
    <w:basedOn w:val="Bekezdsalapbettpusa"/>
    <w:qFormat/>
    <w:rsid w:val="000822B1"/>
  </w:style>
  <w:style w:type="character" w:styleId="Kiemels">
    <w:name w:val="Emphasis"/>
    <w:basedOn w:val="Bekezdsalapbettpusa"/>
    <w:uiPriority w:val="20"/>
    <w:qFormat/>
    <w:rsid w:val="000822B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87011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70119"/>
    <w:rPr>
      <w:rFonts w:ascii="Calibri" w:eastAsia="Calibri" w:hAnsi="Calibri" w:cs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70119"/>
    <w:rPr>
      <w:rFonts w:ascii="Calibri" w:eastAsia="Calibri" w:hAnsi="Calibri" w:cs="Times New Roman"/>
      <w:b/>
      <w:bCs/>
      <w:sz w:val="20"/>
      <w:szCs w:val="20"/>
    </w:rPr>
  </w:style>
  <w:style w:type="character" w:styleId="Sorszma">
    <w:name w:val="line number"/>
  </w:style>
  <w:style w:type="paragraph" w:customStyle="1" w:styleId="Cmsor">
    <w:name w:val="Címsor"/>
    <w:basedOn w:val="normal1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al1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al1"/>
    <w:qFormat/>
    <w:pPr>
      <w:suppressLineNumbers/>
    </w:pPr>
    <w:rPr>
      <w:rFonts w:cs="Arial"/>
    </w:rPr>
  </w:style>
  <w:style w:type="paragraph" w:customStyle="1" w:styleId="caption1">
    <w:name w:val="caption1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qFormat/>
    <w:pPr>
      <w:suppressAutoHyphens/>
    </w:pPr>
    <w:rPr>
      <w:lang w:eastAsia="zh-CN" w:bidi="hi-IN"/>
    </w:rPr>
  </w:style>
  <w:style w:type="paragraph" w:styleId="Nincstrkz">
    <w:name w:val="No Spacing"/>
    <w:uiPriority w:val="1"/>
    <w:qFormat/>
    <w:rsid w:val="007F7C92"/>
    <w:pPr>
      <w:suppressAutoHyphens/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Vltozat">
    <w:name w:val="Revision"/>
    <w:uiPriority w:val="99"/>
    <w:semiHidden/>
    <w:qFormat/>
    <w:rsid w:val="004616D8"/>
    <w:pPr>
      <w:suppressAutoHyphens/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al1"/>
    <w:link w:val="BuborkszvegChar"/>
    <w:uiPriority w:val="99"/>
    <w:semiHidden/>
    <w:unhideWhenUsed/>
    <w:qFormat/>
    <w:rsid w:val="006123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lWeb1">
    <w:name w:val="Normál (Web)1"/>
    <w:basedOn w:val="normal1"/>
    <w:qFormat/>
    <w:rsid w:val="00EF6E85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Jegyzetszveg">
    <w:name w:val="annotation text"/>
    <w:basedOn w:val="normal1"/>
    <w:link w:val="JegyzetszvegChar"/>
    <w:uiPriority w:val="99"/>
    <w:semiHidden/>
    <w:unhideWhenUsed/>
    <w:qFormat/>
    <w:rsid w:val="0087011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870119"/>
    <w:rPr>
      <w:b/>
      <w:bCs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E34F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536cta8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2hv4ak5m" TargetMode="External"/><Relationship Id="rId5" Type="http://schemas.openxmlformats.org/officeDocument/2006/relationships/hyperlink" Target="https://tinyurl.com/5n8xpby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yJR1rLiiBuyipVpWaAadoPkYg==">CgMxLjA4AHIhMXhIUVdvaUlVeWRxcjZadWZmZTRNQ09sNWZrSlotRV95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Bálint</dc:creator>
  <cp:lastModifiedBy>Istenes Zsolt</cp:lastModifiedBy>
  <cp:revision>2</cp:revision>
  <dcterms:created xsi:type="dcterms:W3CDTF">2024-08-08T14:14:00Z</dcterms:created>
  <dcterms:modified xsi:type="dcterms:W3CDTF">2024-08-08T14:14:00Z</dcterms:modified>
</cp:coreProperties>
</file>